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DE6" w:rsidRDefault="00865DE6" w:rsidP="00F12720">
      <w:pPr>
        <w:jc w:val="center"/>
        <w:rPr>
          <w:b/>
          <w:sz w:val="24"/>
        </w:rPr>
      </w:pPr>
    </w:p>
    <w:p w:rsidR="00B72FBC" w:rsidRDefault="00182EA5" w:rsidP="00F12720">
      <w:pPr>
        <w:jc w:val="center"/>
        <w:rPr>
          <w:b/>
          <w:sz w:val="24"/>
        </w:rPr>
      </w:pPr>
      <w:r>
        <w:rPr>
          <w:b/>
          <w:sz w:val="24"/>
        </w:rPr>
        <w:t>Zápis ze zasedání Z</w:t>
      </w:r>
      <w:r w:rsidR="00E325D7">
        <w:rPr>
          <w:b/>
          <w:sz w:val="24"/>
        </w:rPr>
        <w:t xml:space="preserve">astupitelstva města Morkovice – Slížany č. 21 konaného dne </w:t>
      </w:r>
      <w:proofErr w:type="gramStart"/>
      <w:r w:rsidR="00E325D7">
        <w:rPr>
          <w:b/>
          <w:sz w:val="24"/>
        </w:rPr>
        <w:t>6.12.2017</w:t>
      </w:r>
      <w:proofErr w:type="gramEnd"/>
    </w:p>
    <w:p w:rsidR="006318C6" w:rsidRPr="00E325D7" w:rsidRDefault="00E325D7" w:rsidP="00E80FF1">
      <w:pPr>
        <w:jc w:val="center"/>
        <w:rPr>
          <w:b/>
          <w:sz w:val="24"/>
        </w:rPr>
      </w:pPr>
      <w:r>
        <w:rPr>
          <w:b/>
          <w:sz w:val="24"/>
        </w:rPr>
        <w:t xml:space="preserve"> v 18.00 hod. </w:t>
      </w:r>
      <w:r w:rsidR="00E80FF1">
        <w:rPr>
          <w:b/>
          <w:sz w:val="24"/>
        </w:rPr>
        <w:t>v jídelně Agrodružstva Morkovice</w:t>
      </w:r>
    </w:p>
    <w:p w:rsidR="006318C6" w:rsidRDefault="006318C6">
      <w:pPr>
        <w:rPr>
          <w:sz w:val="24"/>
        </w:rPr>
      </w:pPr>
    </w:p>
    <w:p w:rsidR="00E80FF1" w:rsidRDefault="00E80FF1">
      <w:pPr>
        <w:rPr>
          <w:sz w:val="24"/>
        </w:rPr>
      </w:pPr>
    </w:p>
    <w:p w:rsidR="00E80FF1" w:rsidRPr="00E80FF1" w:rsidRDefault="00E80FF1">
      <w:pPr>
        <w:rPr>
          <w:b/>
          <w:sz w:val="24"/>
        </w:rPr>
      </w:pPr>
      <w:r w:rsidRPr="00E80FF1">
        <w:rPr>
          <w:b/>
          <w:sz w:val="24"/>
        </w:rPr>
        <w:t>I. Při zahájení bylo přítomno 11 členů zastupitelstva.</w:t>
      </w:r>
    </w:p>
    <w:p w:rsidR="00E80FF1" w:rsidRDefault="00E80FF1">
      <w:pPr>
        <w:rPr>
          <w:sz w:val="24"/>
        </w:rPr>
      </w:pPr>
      <w:r>
        <w:rPr>
          <w:sz w:val="24"/>
        </w:rPr>
        <w:t>Omluveni: Mgr. Albrechtová</w:t>
      </w:r>
      <w:r w:rsidR="0061033E">
        <w:rPr>
          <w:sz w:val="24"/>
        </w:rPr>
        <w:t xml:space="preserve">, Ing. </w:t>
      </w:r>
      <w:proofErr w:type="spellStart"/>
      <w:r w:rsidR="0061033E">
        <w:rPr>
          <w:sz w:val="24"/>
        </w:rPr>
        <w:t>Bleša</w:t>
      </w:r>
      <w:proofErr w:type="spellEnd"/>
      <w:r w:rsidR="0061033E">
        <w:rPr>
          <w:sz w:val="24"/>
        </w:rPr>
        <w:t>, R. Klímek, M. Koutňák</w:t>
      </w:r>
    </w:p>
    <w:p w:rsidR="0061033E" w:rsidRDefault="0061033E">
      <w:pPr>
        <w:rPr>
          <w:sz w:val="24"/>
        </w:rPr>
      </w:pPr>
    </w:p>
    <w:p w:rsidR="0061033E" w:rsidRDefault="0061033E">
      <w:pPr>
        <w:rPr>
          <w:sz w:val="24"/>
        </w:rPr>
      </w:pPr>
      <w:r>
        <w:rPr>
          <w:sz w:val="24"/>
        </w:rPr>
        <w:t>Zápis ze zasedání zastupitelstva č. 20 byl schválen jednomyslně.</w:t>
      </w:r>
    </w:p>
    <w:p w:rsidR="0061033E" w:rsidRDefault="0061033E">
      <w:pPr>
        <w:rPr>
          <w:sz w:val="24"/>
        </w:rPr>
      </w:pPr>
    </w:p>
    <w:p w:rsidR="0061033E" w:rsidRDefault="0061033E">
      <w:pPr>
        <w:rPr>
          <w:sz w:val="24"/>
        </w:rPr>
      </w:pPr>
      <w:r w:rsidRPr="0061033E">
        <w:rPr>
          <w:b/>
          <w:sz w:val="24"/>
        </w:rPr>
        <w:t>Návrhová komise:</w:t>
      </w:r>
      <w:r>
        <w:rPr>
          <w:sz w:val="24"/>
        </w:rPr>
        <w:t xml:space="preserve">  E. </w:t>
      </w:r>
      <w:proofErr w:type="spellStart"/>
      <w:r>
        <w:rPr>
          <w:sz w:val="24"/>
        </w:rPr>
        <w:t>Lejsalová</w:t>
      </w:r>
      <w:proofErr w:type="spellEnd"/>
      <w:r>
        <w:rPr>
          <w:sz w:val="24"/>
        </w:rPr>
        <w:t xml:space="preserve">, </w:t>
      </w:r>
      <w:proofErr w:type="spellStart"/>
      <w:r>
        <w:rPr>
          <w:sz w:val="24"/>
        </w:rPr>
        <w:t>Vl</w:t>
      </w:r>
      <w:proofErr w:type="spellEnd"/>
      <w:r>
        <w:rPr>
          <w:sz w:val="24"/>
        </w:rPr>
        <w:t>. Štětina</w:t>
      </w:r>
    </w:p>
    <w:p w:rsidR="0061033E" w:rsidRDefault="0061033E">
      <w:pPr>
        <w:rPr>
          <w:sz w:val="24"/>
        </w:rPr>
      </w:pPr>
      <w:r w:rsidRPr="0061033E">
        <w:rPr>
          <w:b/>
          <w:sz w:val="24"/>
        </w:rPr>
        <w:t>Ověřovatelé zápisu:</w:t>
      </w:r>
      <w:r>
        <w:rPr>
          <w:sz w:val="24"/>
        </w:rPr>
        <w:t xml:space="preserve"> Mgr. Barnetová, I. Handlová</w:t>
      </w:r>
    </w:p>
    <w:p w:rsidR="0061033E" w:rsidRDefault="0061033E">
      <w:pPr>
        <w:rPr>
          <w:sz w:val="24"/>
        </w:rPr>
      </w:pPr>
    </w:p>
    <w:p w:rsidR="0061033E" w:rsidRPr="0061033E" w:rsidRDefault="0061033E" w:rsidP="0061033E">
      <w:pPr>
        <w:pBdr>
          <w:top w:val="single" w:sz="4" w:space="1" w:color="auto"/>
          <w:left w:val="single" w:sz="4" w:space="4" w:color="auto"/>
          <w:bottom w:val="single" w:sz="4" w:space="1" w:color="auto"/>
          <w:right w:val="single" w:sz="4" w:space="4" w:color="auto"/>
        </w:pBdr>
        <w:jc w:val="center"/>
        <w:rPr>
          <w:b/>
          <w:sz w:val="24"/>
        </w:rPr>
      </w:pPr>
      <w:r w:rsidRPr="0061033E">
        <w:rPr>
          <w:b/>
          <w:sz w:val="24"/>
        </w:rPr>
        <w:t xml:space="preserve">V úvodu zasedání starosta </w:t>
      </w:r>
      <w:r w:rsidR="00B72FBC">
        <w:rPr>
          <w:b/>
          <w:sz w:val="24"/>
        </w:rPr>
        <w:t xml:space="preserve">města Mgr. Horák </w:t>
      </w:r>
      <w:r w:rsidRPr="0061033E">
        <w:rPr>
          <w:b/>
          <w:sz w:val="24"/>
        </w:rPr>
        <w:t>poděkoval a předal ocenění bezplatným dárcům kr</w:t>
      </w:r>
      <w:r w:rsidR="00715171">
        <w:rPr>
          <w:b/>
          <w:sz w:val="24"/>
        </w:rPr>
        <w:t>ve Evženu Najmanovi za 90 odběrů</w:t>
      </w:r>
      <w:r w:rsidRPr="0061033E">
        <w:rPr>
          <w:b/>
          <w:sz w:val="24"/>
        </w:rPr>
        <w:t xml:space="preserve"> a Jaromíru Vítkovi za 70 bezplatných odběrů krve.</w:t>
      </w:r>
    </w:p>
    <w:p w:rsidR="00F0118A" w:rsidRDefault="00F0118A">
      <w:pPr>
        <w:rPr>
          <w:sz w:val="24"/>
        </w:rPr>
      </w:pPr>
    </w:p>
    <w:p w:rsidR="00F7769F" w:rsidRDefault="00F0118A">
      <w:pPr>
        <w:rPr>
          <w:sz w:val="24"/>
        </w:rPr>
      </w:pPr>
      <w:r>
        <w:rPr>
          <w:b/>
          <w:sz w:val="24"/>
        </w:rPr>
        <w:t>Program</w:t>
      </w:r>
      <w:r>
        <w:rPr>
          <w:sz w:val="24"/>
        </w:rPr>
        <w:t xml:space="preserve">: </w:t>
      </w:r>
      <w:r>
        <w:rPr>
          <w:sz w:val="24"/>
        </w:rPr>
        <w:tab/>
      </w:r>
      <w:r w:rsidR="00F7769F">
        <w:rPr>
          <w:sz w:val="24"/>
        </w:rPr>
        <w:t>1. Zpráva o plnění usnesení</w:t>
      </w:r>
    </w:p>
    <w:p w:rsidR="00F7769F" w:rsidRDefault="00F7769F">
      <w:pPr>
        <w:rPr>
          <w:sz w:val="24"/>
        </w:rPr>
      </w:pPr>
      <w:r>
        <w:rPr>
          <w:sz w:val="24"/>
        </w:rPr>
        <w:tab/>
      </w:r>
      <w:r>
        <w:rPr>
          <w:sz w:val="24"/>
        </w:rPr>
        <w:tab/>
        <w:t>2. Zpráva o činnosti rady</w:t>
      </w:r>
    </w:p>
    <w:p w:rsidR="008C704E" w:rsidRDefault="00F7769F" w:rsidP="008C704E">
      <w:pPr>
        <w:ind w:left="1416"/>
        <w:jc w:val="left"/>
        <w:rPr>
          <w:sz w:val="24"/>
        </w:rPr>
      </w:pPr>
      <w:r>
        <w:rPr>
          <w:sz w:val="24"/>
        </w:rPr>
        <w:t>3</w:t>
      </w:r>
      <w:r w:rsidR="00F0118A">
        <w:rPr>
          <w:sz w:val="24"/>
        </w:rPr>
        <w:t xml:space="preserve">. </w:t>
      </w:r>
      <w:r w:rsidR="00600EE9">
        <w:rPr>
          <w:sz w:val="24"/>
        </w:rPr>
        <w:t>Rozpočet města Morkovice-Slížany na rok 2018</w:t>
      </w:r>
      <w:r w:rsidR="008C704E">
        <w:rPr>
          <w:sz w:val="24"/>
        </w:rPr>
        <w:t xml:space="preserve"> – </w:t>
      </w:r>
      <w:proofErr w:type="gramStart"/>
      <w:r w:rsidR="008C704E">
        <w:rPr>
          <w:sz w:val="24"/>
        </w:rPr>
        <w:t>příloha č .2017</w:t>
      </w:r>
      <w:proofErr w:type="gramEnd"/>
      <w:r w:rsidR="008C704E">
        <w:rPr>
          <w:sz w:val="24"/>
        </w:rPr>
        <w:t xml:space="preserve">-21/1 </w:t>
      </w:r>
    </w:p>
    <w:p w:rsidR="003E1D4D" w:rsidRDefault="00002019" w:rsidP="008C704E">
      <w:pPr>
        <w:ind w:left="1416"/>
        <w:rPr>
          <w:sz w:val="24"/>
        </w:rPr>
      </w:pPr>
      <w:r>
        <w:rPr>
          <w:sz w:val="24"/>
        </w:rPr>
        <w:t>4</w:t>
      </w:r>
      <w:r w:rsidR="003E1D4D">
        <w:rPr>
          <w:sz w:val="24"/>
        </w:rPr>
        <w:t xml:space="preserve">. </w:t>
      </w:r>
      <w:r w:rsidR="00600EE9">
        <w:rPr>
          <w:sz w:val="24"/>
        </w:rPr>
        <w:t>Volba přísedících soudců</w:t>
      </w:r>
    </w:p>
    <w:p w:rsidR="00436CEC" w:rsidRDefault="00002019" w:rsidP="00F7769F">
      <w:pPr>
        <w:ind w:left="708" w:firstLine="708"/>
        <w:rPr>
          <w:sz w:val="24"/>
        </w:rPr>
      </w:pPr>
      <w:r>
        <w:rPr>
          <w:sz w:val="24"/>
        </w:rPr>
        <w:t>5</w:t>
      </w:r>
      <w:r w:rsidR="00436CEC">
        <w:rPr>
          <w:sz w:val="24"/>
        </w:rPr>
        <w:t xml:space="preserve">. </w:t>
      </w:r>
      <w:r w:rsidR="00600EE9">
        <w:rPr>
          <w:sz w:val="24"/>
        </w:rPr>
        <w:t>Peněžitý dar po požáru rodinného domu</w:t>
      </w:r>
    </w:p>
    <w:p w:rsidR="00790D37" w:rsidRDefault="00790D37" w:rsidP="00790D37">
      <w:pPr>
        <w:rPr>
          <w:sz w:val="24"/>
        </w:rPr>
      </w:pPr>
      <w:r>
        <w:rPr>
          <w:sz w:val="24"/>
        </w:rPr>
        <w:tab/>
      </w:r>
      <w:r>
        <w:rPr>
          <w:sz w:val="24"/>
        </w:rPr>
        <w:tab/>
        <w:t>6. Majetkoprávní úkony</w:t>
      </w:r>
    </w:p>
    <w:p w:rsidR="00E4243F" w:rsidRDefault="002A2423" w:rsidP="00790D37">
      <w:pPr>
        <w:rPr>
          <w:sz w:val="24"/>
        </w:rPr>
      </w:pPr>
      <w:r>
        <w:rPr>
          <w:sz w:val="24"/>
        </w:rPr>
        <w:tab/>
      </w:r>
      <w:r>
        <w:rPr>
          <w:sz w:val="24"/>
        </w:rPr>
        <w:tab/>
        <w:t>7.</w:t>
      </w:r>
      <w:r w:rsidRPr="002A2423">
        <w:rPr>
          <w:sz w:val="24"/>
        </w:rPr>
        <w:t xml:space="preserve"> </w:t>
      </w:r>
      <w:r>
        <w:rPr>
          <w:sz w:val="24"/>
        </w:rPr>
        <w:t>Rozpočtové opatření č. 8</w:t>
      </w:r>
    </w:p>
    <w:p w:rsidR="002D5E8A" w:rsidRDefault="00E4243F" w:rsidP="00F7769F">
      <w:pPr>
        <w:ind w:left="708" w:firstLine="708"/>
        <w:rPr>
          <w:sz w:val="24"/>
        </w:rPr>
      </w:pPr>
      <w:r>
        <w:rPr>
          <w:sz w:val="24"/>
        </w:rPr>
        <w:t>8</w:t>
      </w:r>
      <w:r w:rsidR="002D5E8A">
        <w:rPr>
          <w:sz w:val="24"/>
        </w:rPr>
        <w:t xml:space="preserve">. </w:t>
      </w:r>
      <w:bookmarkStart w:id="0" w:name="_Hlk499734073"/>
      <w:r w:rsidR="00655095">
        <w:rPr>
          <w:sz w:val="24"/>
        </w:rPr>
        <w:t>Odměny za výkon funkce člena zastupitelstva</w:t>
      </w:r>
      <w:bookmarkEnd w:id="0"/>
    </w:p>
    <w:p w:rsidR="00DC7B4E" w:rsidRDefault="00DC7B4E" w:rsidP="00F12720">
      <w:pPr>
        <w:ind w:left="1701" w:hanging="283"/>
        <w:rPr>
          <w:sz w:val="24"/>
        </w:rPr>
      </w:pPr>
      <w:r>
        <w:rPr>
          <w:sz w:val="24"/>
        </w:rPr>
        <w:t>9. OZV</w:t>
      </w:r>
      <w:r w:rsidR="00954F62" w:rsidRPr="00954F62">
        <w:rPr>
          <w:sz w:val="24"/>
        </w:rPr>
        <w:t>1/2017,</w:t>
      </w:r>
      <w:r w:rsidR="00954F62">
        <w:rPr>
          <w:sz w:val="24"/>
        </w:rPr>
        <w:t xml:space="preserve"> </w:t>
      </w:r>
      <w:bookmarkStart w:id="1" w:name="_Hlk500341264"/>
      <w:r w:rsidR="00954F62" w:rsidRPr="00954F62">
        <w:rPr>
          <w:sz w:val="24"/>
        </w:rPr>
        <w:t xml:space="preserve">o stanovení systému shromažďování, sběru, přepravy, </w:t>
      </w:r>
      <w:proofErr w:type="gramStart"/>
      <w:r w:rsidR="00954F62" w:rsidRPr="00954F62">
        <w:rPr>
          <w:sz w:val="24"/>
        </w:rPr>
        <w:t xml:space="preserve">třídění, </w:t>
      </w:r>
      <w:r w:rsidR="0061033E">
        <w:rPr>
          <w:sz w:val="24"/>
        </w:rPr>
        <w:t xml:space="preserve"> </w:t>
      </w:r>
      <w:r w:rsidR="00954F62" w:rsidRPr="00954F62">
        <w:rPr>
          <w:sz w:val="24"/>
        </w:rPr>
        <w:t>využívání</w:t>
      </w:r>
      <w:proofErr w:type="gramEnd"/>
      <w:r w:rsidR="00954F62" w:rsidRPr="00954F62">
        <w:rPr>
          <w:sz w:val="24"/>
        </w:rPr>
        <w:t xml:space="preserve"> a odstraňování komunálních odpadů a nakládání se stavebním odpadem</w:t>
      </w:r>
      <w:bookmarkEnd w:id="1"/>
      <w:r>
        <w:rPr>
          <w:sz w:val="24"/>
        </w:rPr>
        <w:t xml:space="preserve"> </w:t>
      </w:r>
    </w:p>
    <w:p w:rsidR="00071B22" w:rsidRDefault="00071B22" w:rsidP="00F7769F">
      <w:pPr>
        <w:rPr>
          <w:sz w:val="24"/>
        </w:rPr>
      </w:pPr>
    </w:p>
    <w:p w:rsidR="00071B22" w:rsidRDefault="00071B22" w:rsidP="00F7769F">
      <w:pPr>
        <w:rPr>
          <w:sz w:val="24"/>
        </w:rPr>
      </w:pPr>
      <w:r>
        <w:rPr>
          <w:sz w:val="24"/>
        </w:rPr>
        <w:t>Program byl schválen jednomyslně.</w:t>
      </w:r>
    </w:p>
    <w:p w:rsidR="00071B22" w:rsidRDefault="00071B22" w:rsidP="00F7769F">
      <w:pPr>
        <w:rPr>
          <w:sz w:val="24"/>
        </w:rPr>
      </w:pPr>
    </w:p>
    <w:p w:rsidR="00F7769F" w:rsidRDefault="00F7769F" w:rsidP="00F7769F">
      <w:pPr>
        <w:rPr>
          <w:sz w:val="24"/>
        </w:rPr>
      </w:pPr>
      <w:r>
        <w:rPr>
          <w:sz w:val="24"/>
        </w:rPr>
        <w:t>1.</w:t>
      </w:r>
      <w:r w:rsidRPr="00E5562A">
        <w:rPr>
          <w:sz w:val="24"/>
        </w:rPr>
        <w:t xml:space="preserve"> </w:t>
      </w:r>
      <w:r w:rsidR="00071B22">
        <w:rPr>
          <w:sz w:val="24"/>
        </w:rPr>
        <w:t>Zpráva o plnění usnesení</w:t>
      </w:r>
    </w:p>
    <w:p w:rsidR="00071B22" w:rsidRDefault="00071B22" w:rsidP="00071B22">
      <w:pPr>
        <w:rPr>
          <w:sz w:val="24"/>
        </w:rPr>
      </w:pPr>
      <w:r>
        <w:rPr>
          <w:sz w:val="24"/>
        </w:rPr>
        <w:t>Byly podepsány smlouvy:</w:t>
      </w:r>
    </w:p>
    <w:p w:rsidR="00071B22" w:rsidRPr="00615BBC" w:rsidRDefault="00071B22" w:rsidP="00071B22">
      <w:pPr>
        <w:pStyle w:val="Odstavecseseznamem"/>
        <w:numPr>
          <w:ilvl w:val="0"/>
          <w:numId w:val="9"/>
        </w:numPr>
        <w:rPr>
          <w:sz w:val="24"/>
          <w:lang w:val="cs-CZ"/>
        </w:rPr>
      </w:pPr>
      <w:r w:rsidRPr="00615BBC">
        <w:rPr>
          <w:rFonts w:ascii="Times New Roman" w:hAnsi="Times New Roman" w:cs="Times New Roman"/>
          <w:sz w:val="24"/>
          <w:lang w:val="cs-CZ"/>
        </w:rPr>
        <w:t>s</w:t>
      </w:r>
      <w:r w:rsidR="00C652D1" w:rsidRPr="00615BBC">
        <w:rPr>
          <w:rFonts w:ascii="Times New Roman" w:hAnsi="Times New Roman" w:cs="Times New Roman"/>
          <w:sz w:val="24"/>
          <w:lang w:val="cs-CZ"/>
        </w:rPr>
        <w:t xml:space="preserve"> panem </w:t>
      </w:r>
      <w:proofErr w:type="spellStart"/>
      <w:r w:rsidR="00C652D1" w:rsidRPr="00615BBC">
        <w:rPr>
          <w:rFonts w:ascii="Times New Roman" w:hAnsi="Times New Roman" w:cs="Times New Roman"/>
          <w:sz w:val="24"/>
          <w:lang w:val="cs-CZ"/>
        </w:rPr>
        <w:t>Dut</w:t>
      </w:r>
      <w:r w:rsidRPr="00615BBC">
        <w:rPr>
          <w:rFonts w:ascii="Times New Roman" w:hAnsi="Times New Roman" w:cs="Times New Roman"/>
          <w:sz w:val="24"/>
          <w:lang w:val="cs-CZ"/>
        </w:rPr>
        <w:t>kou</w:t>
      </w:r>
      <w:proofErr w:type="spellEnd"/>
      <w:r w:rsidRPr="00615BBC">
        <w:rPr>
          <w:rFonts w:ascii="Times New Roman" w:hAnsi="Times New Roman" w:cs="Times New Roman"/>
          <w:sz w:val="24"/>
          <w:lang w:val="cs-CZ"/>
        </w:rPr>
        <w:t xml:space="preserve">, Slížany </w:t>
      </w:r>
      <w:r w:rsidR="00C652D1" w:rsidRPr="00615BBC">
        <w:rPr>
          <w:rFonts w:ascii="Times New Roman" w:hAnsi="Times New Roman" w:cs="Times New Roman"/>
          <w:sz w:val="24"/>
          <w:lang w:val="cs-CZ"/>
        </w:rPr>
        <w:t xml:space="preserve">39,  na pozemek </w:t>
      </w:r>
      <w:proofErr w:type="spellStart"/>
      <w:proofErr w:type="gramStart"/>
      <w:r w:rsidR="00C652D1" w:rsidRPr="00615BBC">
        <w:rPr>
          <w:rFonts w:ascii="Times New Roman" w:hAnsi="Times New Roman" w:cs="Times New Roman"/>
          <w:sz w:val="24"/>
          <w:lang w:val="cs-CZ"/>
        </w:rPr>
        <w:t>p.č</w:t>
      </w:r>
      <w:proofErr w:type="spellEnd"/>
      <w:r w:rsidR="00C652D1" w:rsidRPr="00615BBC">
        <w:rPr>
          <w:rFonts w:ascii="Times New Roman" w:hAnsi="Times New Roman" w:cs="Times New Roman"/>
          <w:sz w:val="24"/>
          <w:lang w:val="cs-CZ"/>
        </w:rPr>
        <w:t>.</w:t>
      </w:r>
      <w:proofErr w:type="gramEnd"/>
      <w:r w:rsidR="00C652D1" w:rsidRPr="00615BBC">
        <w:rPr>
          <w:rFonts w:ascii="Times New Roman" w:hAnsi="Times New Roman" w:cs="Times New Roman"/>
          <w:sz w:val="24"/>
          <w:lang w:val="cs-CZ"/>
        </w:rPr>
        <w:t xml:space="preserve"> 8/18 v k.ú. Slížany</w:t>
      </w:r>
    </w:p>
    <w:p w:rsidR="00C652D1" w:rsidRPr="00615BBC" w:rsidRDefault="00C652D1" w:rsidP="00071B22">
      <w:pPr>
        <w:pStyle w:val="Odstavecseseznamem"/>
        <w:numPr>
          <w:ilvl w:val="0"/>
          <w:numId w:val="9"/>
        </w:numPr>
        <w:rPr>
          <w:sz w:val="24"/>
          <w:lang w:val="cs-CZ"/>
        </w:rPr>
      </w:pPr>
      <w:r w:rsidRPr="00615BBC">
        <w:rPr>
          <w:rFonts w:ascii="Times New Roman" w:hAnsi="Times New Roman" w:cs="Times New Roman"/>
          <w:sz w:val="24"/>
          <w:lang w:val="cs-CZ"/>
        </w:rPr>
        <w:t xml:space="preserve">s paní Kratochvílovou , Slížany </w:t>
      </w:r>
      <w:proofErr w:type="gramStart"/>
      <w:r w:rsidRPr="00615BBC">
        <w:rPr>
          <w:rFonts w:ascii="Times New Roman" w:hAnsi="Times New Roman" w:cs="Times New Roman"/>
          <w:sz w:val="24"/>
          <w:lang w:val="cs-CZ"/>
        </w:rPr>
        <w:t>č.p.</w:t>
      </w:r>
      <w:proofErr w:type="gramEnd"/>
      <w:r w:rsidRPr="00615BBC">
        <w:rPr>
          <w:rFonts w:ascii="Times New Roman" w:hAnsi="Times New Roman" w:cs="Times New Roman"/>
          <w:sz w:val="24"/>
          <w:lang w:val="cs-CZ"/>
        </w:rPr>
        <w:t xml:space="preserve"> 50,  na pozemek </w:t>
      </w:r>
      <w:proofErr w:type="spellStart"/>
      <w:r w:rsidRPr="00615BBC">
        <w:rPr>
          <w:rFonts w:ascii="Times New Roman" w:hAnsi="Times New Roman" w:cs="Times New Roman"/>
          <w:sz w:val="24"/>
          <w:lang w:val="cs-CZ"/>
        </w:rPr>
        <w:t>p.č</w:t>
      </w:r>
      <w:proofErr w:type="spellEnd"/>
      <w:r w:rsidRPr="00615BBC">
        <w:rPr>
          <w:rFonts w:ascii="Times New Roman" w:hAnsi="Times New Roman" w:cs="Times New Roman"/>
          <w:sz w:val="24"/>
          <w:lang w:val="cs-CZ"/>
        </w:rPr>
        <w:t>. 345/4 v k.ú. Slížany</w:t>
      </w:r>
    </w:p>
    <w:p w:rsidR="00C652D1" w:rsidRPr="00615BBC" w:rsidRDefault="00C652D1" w:rsidP="00071B22">
      <w:pPr>
        <w:pStyle w:val="Odstavecseseznamem"/>
        <w:numPr>
          <w:ilvl w:val="0"/>
          <w:numId w:val="9"/>
        </w:numPr>
        <w:rPr>
          <w:sz w:val="24"/>
          <w:lang w:val="cs-CZ"/>
        </w:rPr>
      </w:pPr>
      <w:r w:rsidRPr="00615BBC">
        <w:rPr>
          <w:rFonts w:ascii="Times New Roman" w:hAnsi="Times New Roman" w:cs="Times New Roman"/>
          <w:sz w:val="24"/>
          <w:lang w:val="cs-CZ"/>
        </w:rPr>
        <w:t xml:space="preserve">s manžely Machačovými, Slížany </w:t>
      </w:r>
      <w:proofErr w:type="gramStart"/>
      <w:r w:rsidRPr="00615BBC">
        <w:rPr>
          <w:rFonts w:ascii="Times New Roman" w:hAnsi="Times New Roman" w:cs="Times New Roman"/>
          <w:sz w:val="24"/>
          <w:lang w:val="cs-CZ"/>
        </w:rPr>
        <w:t>č.p.</w:t>
      </w:r>
      <w:proofErr w:type="gramEnd"/>
      <w:r w:rsidRPr="00615BBC">
        <w:rPr>
          <w:rFonts w:ascii="Times New Roman" w:hAnsi="Times New Roman" w:cs="Times New Roman"/>
          <w:sz w:val="24"/>
          <w:lang w:val="cs-CZ"/>
        </w:rPr>
        <w:t xml:space="preserve"> 97, na pozemek </w:t>
      </w:r>
      <w:proofErr w:type="spellStart"/>
      <w:r w:rsidRPr="00615BBC">
        <w:rPr>
          <w:rFonts w:ascii="Times New Roman" w:hAnsi="Times New Roman" w:cs="Times New Roman"/>
          <w:sz w:val="24"/>
          <w:lang w:val="cs-CZ"/>
        </w:rPr>
        <w:t>p.č</w:t>
      </w:r>
      <w:proofErr w:type="spellEnd"/>
      <w:r w:rsidRPr="00615BBC">
        <w:rPr>
          <w:rFonts w:ascii="Times New Roman" w:hAnsi="Times New Roman" w:cs="Times New Roman"/>
          <w:sz w:val="24"/>
          <w:lang w:val="cs-CZ"/>
        </w:rPr>
        <w:t>. 345/3 v k.ú. Slížany</w:t>
      </w:r>
    </w:p>
    <w:p w:rsidR="00C652D1" w:rsidRPr="00615BBC" w:rsidRDefault="00C652D1" w:rsidP="00071B22">
      <w:pPr>
        <w:pStyle w:val="Odstavecseseznamem"/>
        <w:numPr>
          <w:ilvl w:val="0"/>
          <w:numId w:val="9"/>
        </w:numPr>
        <w:rPr>
          <w:sz w:val="24"/>
          <w:lang w:val="cs-CZ"/>
        </w:rPr>
      </w:pPr>
      <w:r w:rsidRPr="00615BBC">
        <w:rPr>
          <w:rFonts w:ascii="Times New Roman" w:hAnsi="Times New Roman" w:cs="Times New Roman"/>
          <w:sz w:val="24"/>
          <w:lang w:val="cs-CZ"/>
        </w:rPr>
        <w:t xml:space="preserve">s paní Obrtlíkovou, Brno,  na pozemek </w:t>
      </w:r>
      <w:proofErr w:type="spellStart"/>
      <w:proofErr w:type="gramStart"/>
      <w:r w:rsidRPr="00615BBC">
        <w:rPr>
          <w:rFonts w:ascii="Times New Roman" w:hAnsi="Times New Roman" w:cs="Times New Roman"/>
          <w:sz w:val="24"/>
          <w:lang w:val="cs-CZ"/>
        </w:rPr>
        <w:t>p.č</w:t>
      </w:r>
      <w:proofErr w:type="spellEnd"/>
      <w:r w:rsidRPr="00615BBC">
        <w:rPr>
          <w:rFonts w:ascii="Times New Roman" w:hAnsi="Times New Roman" w:cs="Times New Roman"/>
          <w:sz w:val="24"/>
          <w:lang w:val="cs-CZ"/>
        </w:rPr>
        <w:t>.</w:t>
      </w:r>
      <w:proofErr w:type="gramEnd"/>
      <w:r w:rsidRPr="00615BBC">
        <w:rPr>
          <w:rFonts w:ascii="Times New Roman" w:hAnsi="Times New Roman" w:cs="Times New Roman"/>
          <w:sz w:val="24"/>
          <w:lang w:val="cs-CZ"/>
        </w:rPr>
        <w:t xml:space="preserve"> 383 v k.ú. Slížany</w:t>
      </w:r>
    </w:p>
    <w:p w:rsidR="00C652D1" w:rsidRPr="00615BBC" w:rsidRDefault="00C652D1" w:rsidP="00071B22">
      <w:pPr>
        <w:pStyle w:val="Odstavecseseznamem"/>
        <w:numPr>
          <w:ilvl w:val="0"/>
          <w:numId w:val="9"/>
        </w:numPr>
        <w:rPr>
          <w:sz w:val="24"/>
          <w:lang w:val="cs-CZ"/>
        </w:rPr>
      </w:pPr>
      <w:r w:rsidRPr="00615BBC">
        <w:rPr>
          <w:rFonts w:ascii="Times New Roman" w:hAnsi="Times New Roman" w:cs="Times New Roman"/>
          <w:sz w:val="24"/>
          <w:lang w:val="cs-CZ"/>
        </w:rPr>
        <w:t xml:space="preserve">se společností </w:t>
      </w:r>
      <w:proofErr w:type="spellStart"/>
      <w:r w:rsidRPr="00615BBC">
        <w:rPr>
          <w:rFonts w:ascii="Times New Roman" w:hAnsi="Times New Roman" w:cs="Times New Roman"/>
          <w:sz w:val="24"/>
          <w:lang w:val="cs-CZ"/>
        </w:rPr>
        <w:t>Artemon</w:t>
      </w:r>
      <w:proofErr w:type="spellEnd"/>
      <w:r w:rsidRPr="00615BBC">
        <w:rPr>
          <w:rFonts w:ascii="Times New Roman" w:hAnsi="Times New Roman" w:cs="Times New Roman"/>
          <w:sz w:val="24"/>
          <w:lang w:val="cs-CZ"/>
        </w:rPr>
        <w:t xml:space="preserve"> a.s. Prostějov na pozemek </w:t>
      </w:r>
      <w:proofErr w:type="spellStart"/>
      <w:proofErr w:type="gramStart"/>
      <w:r w:rsidRPr="00615BBC">
        <w:rPr>
          <w:rFonts w:ascii="Times New Roman" w:hAnsi="Times New Roman" w:cs="Times New Roman"/>
          <w:sz w:val="24"/>
          <w:lang w:val="cs-CZ"/>
        </w:rPr>
        <w:t>p.č</w:t>
      </w:r>
      <w:proofErr w:type="spellEnd"/>
      <w:r w:rsidRPr="00615BBC">
        <w:rPr>
          <w:rFonts w:ascii="Times New Roman" w:hAnsi="Times New Roman" w:cs="Times New Roman"/>
          <w:sz w:val="24"/>
          <w:lang w:val="cs-CZ"/>
        </w:rPr>
        <w:t>.</w:t>
      </w:r>
      <w:proofErr w:type="gramEnd"/>
      <w:r w:rsidRPr="00615BBC">
        <w:rPr>
          <w:rFonts w:ascii="Times New Roman" w:hAnsi="Times New Roman" w:cs="Times New Roman"/>
          <w:sz w:val="24"/>
          <w:lang w:val="cs-CZ"/>
        </w:rPr>
        <w:t xml:space="preserve"> 434/70 v k.ú. Slížany</w:t>
      </w:r>
    </w:p>
    <w:p w:rsidR="0051409D" w:rsidRPr="00615BBC" w:rsidRDefault="0051409D" w:rsidP="00B72FBC">
      <w:pPr>
        <w:pStyle w:val="Odstavecseseznamem"/>
        <w:numPr>
          <w:ilvl w:val="0"/>
          <w:numId w:val="9"/>
        </w:numPr>
        <w:rPr>
          <w:rFonts w:ascii="Times New Roman" w:hAnsi="Times New Roman" w:cs="Times New Roman"/>
          <w:sz w:val="24"/>
          <w:lang w:val="cs-CZ"/>
        </w:rPr>
      </w:pPr>
      <w:r w:rsidRPr="00615BBC">
        <w:rPr>
          <w:rFonts w:ascii="Times New Roman" w:hAnsi="Times New Roman" w:cs="Times New Roman"/>
          <w:sz w:val="24"/>
          <w:lang w:val="cs-CZ"/>
        </w:rPr>
        <w:t xml:space="preserve">s paní Skřítkovou, Morkovice 705 na pozemek </w:t>
      </w:r>
      <w:proofErr w:type="spellStart"/>
      <w:proofErr w:type="gramStart"/>
      <w:r w:rsidRPr="00615BBC">
        <w:rPr>
          <w:rFonts w:ascii="Times New Roman" w:hAnsi="Times New Roman" w:cs="Times New Roman"/>
          <w:sz w:val="24"/>
          <w:lang w:val="cs-CZ"/>
        </w:rPr>
        <w:t>p.č</w:t>
      </w:r>
      <w:proofErr w:type="spellEnd"/>
      <w:r w:rsidRPr="00615BBC">
        <w:rPr>
          <w:rFonts w:ascii="Times New Roman" w:hAnsi="Times New Roman" w:cs="Times New Roman"/>
          <w:sz w:val="24"/>
          <w:lang w:val="cs-CZ"/>
        </w:rPr>
        <w:t>.</w:t>
      </w:r>
      <w:proofErr w:type="gramEnd"/>
      <w:r w:rsidRPr="00615BBC">
        <w:rPr>
          <w:rFonts w:ascii="Times New Roman" w:hAnsi="Times New Roman" w:cs="Times New Roman"/>
          <w:sz w:val="24"/>
          <w:lang w:val="cs-CZ"/>
        </w:rPr>
        <w:t xml:space="preserve"> 441/1, 444/38 a 447/4 vše v k.ú. Slížany</w:t>
      </w:r>
    </w:p>
    <w:p w:rsidR="00C652D1" w:rsidRPr="00615BBC" w:rsidRDefault="00C652D1" w:rsidP="00C652D1">
      <w:pPr>
        <w:rPr>
          <w:sz w:val="24"/>
        </w:rPr>
      </w:pPr>
      <w:r w:rsidRPr="00615BBC">
        <w:rPr>
          <w:sz w:val="24"/>
        </w:rPr>
        <w:t>Nejsou podepsány kupní smlouvy:</w:t>
      </w:r>
    </w:p>
    <w:p w:rsidR="00C652D1" w:rsidRPr="00615BBC" w:rsidRDefault="00B72FBC" w:rsidP="00C652D1">
      <w:pPr>
        <w:pStyle w:val="Odstavecseseznamem"/>
        <w:numPr>
          <w:ilvl w:val="0"/>
          <w:numId w:val="10"/>
        </w:numPr>
        <w:rPr>
          <w:sz w:val="24"/>
          <w:lang w:val="cs-CZ"/>
        </w:rPr>
      </w:pPr>
      <w:r w:rsidRPr="00615BBC">
        <w:rPr>
          <w:rFonts w:ascii="Times New Roman" w:hAnsi="Times New Roman" w:cs="Times New Roman"/>
          <w:sz w:val="24"/>
          <w:lang w:val="cs-CZ"/>
        </w:rPr>
        <w:t xml:space="preserve">s panem </w:t>
      </w:r>
      <w:proofErr w:type="spellStart"/>
      <w:r w:rsidRPr="00615BBC">
        <w:rPr>
          <w:rFonts w:ascii="Times New Roman" w:hAnsi="Times New Roman" w:cs="Times New Roman"/>
          <w:sz w:val="24"/>
          <w:lang w:val="cs-CZ"/>
        </w:rPr>
        <w:t>Pechtorem</w:t>
      </w:r>
      <w:proofErr w:type="spellEnd"/>
      <w:r w:rsidRPr="00615BBC">
        <w:rPr>
          <w:rFonts w:ascii="Times New Roman" w:hAnsi="Times New Roman" w:cs="Times New Roman"/>
          <w:sz w:val="24"/>
          <w:lang w:val="cs-CZ"/>
        </w:rPr>
        <w:t xml:space="preserve">, </w:t>
      </w:r>
      <w:proofErr w:type="spellStart"/>
      <w:r w:rsidRPr="00615BBC">
        <w:rPr>
          <w:rFonts w:ascii="Times New Roman" w:hAnsi="Times New Roman" w:cs="Times New Roman"/>
          <w:sz w:val="24"/>
          <w:lang w:val="cs-CZ"/>
        </w:rPr>
        <w:t>Divok</w:t>
      </w:r>
      <w:r w:rsidR="0051409D" w:rsidRPr="00615BBC">
        <w:rPr>
          <w:rFonts w:ascii="Times New Roman" w:hAnsi="Times New Roman" w:cs="Times New Roman"/>
          <w:sz w:val="24"/>
          <w:lang w:val="cs-CZ"/>
        </w:rPr>
        <w:t>y</w:t>
      </w:r>
      <w:proofErr w:type="spellEnd"/>
      <w:r w:rsidR="0051409D" w:rsidRPr="00615BBC">
        <w:rPr>
          <w:rFonts w:ascii="Times New Roman" w:hAnsi="Times New Roman" w:cs="Times New Roman"/>
          <w:sz w:val="24"/>
          <w:lang w:val="cs-CZ"/>
        </w:rPr>
        <w:t xml:space="preserve"> 4, na část pozemku </w:t>
      </w:r>
      <w:proofErr w:type="spellStart"/>
      <w:proofErr w:type="gramStart"/>
      <w:r w:rsidR="0051409D" w:rsidRPr="00615BBC">
        <w:rPr>
          <w:rFonts w:ascii="Times New Roman" w:hAnsi="Times New Roman" w:cs="Times New Roman"/>
          <w:sz w:val="24"/>
          <w:lang w:val="cs-CZ"/>
        </w:rPr>
        <w:t>p.č</w:t>
      </w:r>
      <w:proofErr w:type="spellEnd"/>
      <w:r w:rsidR="0051409D" w:rsidRPr="00615BBC">
        <w:rPr>
          <w:rFonts w:ascii="Times New Roman" w:hAnsi="Times New Roman" w:cs="Times New Roman"/>
          <w:sz w:val="24"/>
          <w:lang w:val="cs-CZ"/>
        </w:rPr>
        <w:t>.</w:t>
      </w:r>
      <w:proofErr w:type="gramEnd"/>
      <w:r w:rsidR="0051409D" w:rsidRPr="00615BBC">
        <w:rPr>
          <w:rFonts w:ascii="Times New Roman" w:hAnsi="Times New Roman" w:cs="Times New Roman"/>
          <w:sz w:val="24"/>
          <w:lang w:val="cs-CZ"/>
        </w:rPr>
        <w:t xml:space="preserve"> 344/1</w:t>
      </w:r>
    </w:p>
    <w:p w:rsidR="0051409D" w:rsidRPr="00615BBC" w:rsidRDefault="0051409D" w:rsidP="00C652D1">
      <w:pPr>
        <w:pStyle w:val="Odstavecseseznamem"/>
        <w:numPr>
          <w:ilvl w:val="0"/>
          <w:numId w:val="10"/>
        </w:numPr>
        <w:rPr>
          <w:sz w:val="24"/>
          <w:lang w:val="cs-CZ"/>
        </w:rPr>
      </w:pPr>
      <w:r w:rsidRPr="00615BBC">
        <w:rPr>
          <w:rFonts w:ascii="Times New Roman" w:hAnsi="Times New Roman" w:cs="Times New Roman"/>
          <w:sz w:val="24"/>
          <w:lang w:val="cs-CZ"/>
        </w:rPr>
        <w:t xml:space="preserve">s manžely </w:t>
      </w:r>
      <w:proofErr w:type="spellStart"/>
      <w:r w:rsidRPr="00615BBC">
        <w:rPr>
          <w:rFonts w:ascii="Times New Roman" w:hAnsi="Times New Roman" w:cs="Times New Roman"/>
          <w:sz w:val="24"/>
          <w:lang w:val="cs-CZ"/>
        </w:rPr>
        <w:t>Badinkovými</w:t>
      </w:r>
      <w:proofErr w:type="spellEnd"/>
      <w:r w:rsidRPr="00615BBC">
        <w:rPr>
          <w:rFonts w:ascii="Times New Roman" w:hAnsi="Times New Roman" w:cs="Times New Roman"/>
          <w:sz w:val="24"/>
          <w:lang w:val="cs-CZ"/>
        </w:rPr>
        <w:t xml:space="preserve">, Slížany 55, na část pozemku </w:t>
      </w:r>
      <w:proofErr w:type="spellStart"/>
      <w:proofErr w:type="gramStart"/>
      <w:r w:rsidRPr="00615BBC">
        <w:rPr>
          <w:rFonts w:ascii="Times New Roman" w:hAnsi="Times New Roman" w:cs="Times New Roman"/>
          <w:sz w:val="24"/>
          <w:lang w:val="cs-CZ"/>
        </w:rPr>
        <w:t>p.č</w:t>
      </w:r>
      <w:proofErr w:type="spellEnd"/>
      <w:r w:rsidRPr="00615BBC">
        <w:rPr>
          <w:rFonts w:ascii="Times New Roman" w:hAnsi="Times New Roman" w:cs="Times New Roman"/>
          <w:sz w:val="24"/>
          <w:lang w:val="cs-CZ"/>
        </w:rPr>
        <w:t>.</w:t>
      </w:r>
      <w:proofErr w:type="gramEnd"/>
      <w:r w:rsidRPr="00615BBC">
        <w:rPr>
          <w:rFonts w:ascii="Times New Roman" w:hAnsi="Times New Roman" w:cs="Times New Roman"/>
          <w:sz w:val="24"/>
          <w:lang w:val="cs-CZ"/>
        </w:rPr>
        <w:t xml:space="preserve"> 344/1v k.ú. Slížany</w:t>
      </w:r>
    </w:p>
    <w:p w:rsidR="0051409D" w:rsidRPr="00615BBC" w:rsidRDefault="0051409D" w:rsidP="00C652D1">
      <w:pPr>
        <w:pStyle w:val="Odstavecseseznamem"/>
        <w:numPr>
          <w:ilvl w:val="0"/>
          <w:numId w:val="10"/>
        </w:numPr>
        <w:rPr>
          <w:sz w:val="24"/>
          <w:lang w:val="cs-CZ"/>
        </w:rPr>
      </w:pPr>
      <w:r w:rsidRPr="00615BBC">
        <w:rPr>
          <w:rFonts w:ascii="Times New Roman" w:hAnsi="Times New Roman" w:cs="Times New Roman"/>
          <w:sz w:val="24"/>
          <w:lang w:val="cs-CZ"/>
        </w:rPr>
        <w:t xml:space="preserve">s paní </w:t>
      </w:r>
      <w:proofErr w:type="spellStart"/>
      <w:r w:rsidRPr="00615BBC">
        <w:rPr>
          <w:rFonts w:ascii="Times New Roman" w:hAnsi="Times New Roman" w:cs="Times New Roman"/>
          <w:sz w:val="24"/>
          <w:lang w:val="cs-CZ"/>
        </w:rPr>
        <w:t>Nykrmajerovou</w:t>
      </w:r>
      <w:proofErr w:type="spellEnd"/>
      <w:r w:rsidRPr="00615BBC">
        <w:rPr>
          <w:rFonts w:ascii="Times New Roman" w:hAnsi="Times New Roman" w:cs="Times New Roman"/>
          <w:sz w:val="24"/>
          <w:lang w:val="cs-CZ"/>
        </w:rPr>
        <w:t xml:space="preserve"> a panem Paldusem  na část pozemku </w:t>
      </w:r>
      <w:proofErr w:type="spellStart"/>
      <w:proofErr w:type="gramStart"/>
      <w:r w:rsidRPr="00615BBC">
        <w:rPr>
          <w:rFonts w:ascii="Times New Roman" w:hAnsi="Times New Roman" w:cs="Times New Roman"/>
          <w:sz w:val="24"/>
          <w:lang w:val="cs-CZ"/>
        </w:rPr>
        <w:t>p.č</w:t>
      </w:r>
      <w:proofErr w:type="spellEnd"/>
      <w:r w:rsidRPr="00615BBC">
        <w:rPr>
          <w:rFonts w:ascii="Times New Roman" w:hAnsi="Times New Roman" w:cs="Times New Roman"/>
          <w:sz w:val="24"/>
          <w:lang w:val="cs-CZ"/>
        </w:rPr>
        <w:t>.</w:t>
      </w:r>
      <w:proofErr w:type="gramEnd"/>
      <w:r w:rsidRPr="00615BBC">
        <w:rPr>
          <w:rFonts w:ascii="Times New Roman" w:hAnsi="Times New Roman" w:cs="Times New Roman"/>
          <w:sz w:val="24"/>
          <w:lang w:val="cs-CZ"/>
        </w:rPr>
        <w:t xml:space="preserve"> 344/1 v k.ú. Slížany</w:t>
      </w:r>
    </w:p>
    <w:p w:rsidR="0051409D" w:rsidRPr="00615BBC" w:rsidRDefault="0051409D" w:rsidP="0051409D">
      <w:pPr>
        <w:pStyle w:val="Odstavecseseznamem"/>
        <w:numPr>
          <w:ilvl w:val="0"/>
          <w:numId w:val="10"/>
        </w:numPr>
        <w:rPr>
          <w:sz w:val="24"/>
          <w:lang w:val="cs-CZ"/>
        </w:rPr>
      </w:pPr>
      <w:r w:rsidRPr="00615BBC">
        <w:rPr>
          <w:rFonts w:ascii="Times New Roman" w:hAnsi="Times New Roman" w:cs="Times New Roman"/>
          <w:sz w:val="24"/>
          <w:lang w:val="cs-CZ"/>
        </w:rPr>
        <w:t xml:space="preserve">s paní </w:t>
      </w:r>
      <w:proofErr w:type="spellStart"/>
      <w:r w:rsidRPr="00615BBC">
        <w:rPr>
          <w:rFonts w:ascii="Times New Roman" w:hAnsi="Times New Roman" w:cs="Times New Roman"/>
          <w:sz w:val="24"/>
          <w:lang w:val="cs-CZ"/>
        </w:rPr>
        <w:t>Jablunkovou</w:t>
      </w:r>
      <w:proofErr w:type="spellEnd"/>
      <w:r w:rsidRPr="00615BBC">
        <w:rPr>
          <w:rFonts w:ascii="Times New Roman" w:hAnsi="Times New Roman" w:cs="Times New Roman"/>
          <w:sz w:val="24"/>
          <w:lang w:val="cs-CZ"/>
        </w:rPr>
        <w:t xml:space="preserve">, Morkovice 766 a panem Válkem, Rožnov p/R 587 na pozemek </w:t>
      </w:r>
      <w:proofErr w:type="spellStart"/>
      <w:proofErr w:type="gramStart"/>
      <w:r w:rsidRPr="00615BBC">
        <w:rPr>
          <w:rFonts w:ascii="Times New Roman" w:hAnsi="Times New Roman" w:cs="Times New Roman"/>
          <w:sz w:val="24"/>
          <w:lang w:val="cs-CZ"/>
        </w:rPr>
        <w:t>p.č</w:t>
      </w:r>
      <w:proofErr w:type="spellEnd"/>
      <w:r w:rsidRPr="00615BBC">
        <w:rPr>
          <w:rFonts w:ascii="Times New Roman" w:hAnsi="Times New Roman" w:cs="Times New Roman"/>
          <w:sz w:val="24"/>
          <w:lang w:val="cs-CZ"/>
        </w:rPr>
        <w:t>.</w:t>
      </w:r>
      <w:proofErr w:type="gramEnd"/>
      <w:r w:rsidRPr="00615BBC">
        <w:rPr>
          <w:rFonts w:ascii="Times New Roman" w:hAnsi="Times New Roman" w:cs="Times New Roman"/>
          <w:sz w:val="24"/>
          <w:lang w:val="cs-CZ"/>
        </w:rPr>
        <w:t xml:space="preserve"> 1802/13 v k.ú. Morkovice</w:t>
      </w:r>
    </w:p>
    <w:p w:rsidR="0051409D" w:rsidRPr="00615BBC" w:rsidRDefault="0051409D" w:rsidP="0051409D">
      <w:pPr>
        <w:rPr>
          <w:sz w:val="24"/>
        </w:rPr>
      </w:pPr>
      <w:r w:rsidRPr="00615BBC">
        <w:rPr>
          <w:sz w:val="24"/>
        </w:rPr>
        <w:t>Bezúplatný převod</w:t>
      </w:r>
    </w:p>
    <w:p w:rsidR="0051409D" w:rsidRPr="00615BBC" w:rsidRDefault="0051409D" w:rsidP="0051409D">
      <w:pPr>
        <w:pStyle w:val="Odstavecseseznamem"/>
        <w:numPr>
          <w:ilvl w:val="0"/>
          <w:numId w:val="12"/>
        </w:numPr>
        <w:rPr>
          <w:rFonts w:ascii="Times New Roman" w:hAnsi="Times New Roman" w:cs="Times New Roman"/>
          <w:sz w:val="24"/>
          <w:lang w:val="cs-CZ"/>
        </w:rPr>
      </w:pPr>
      <w:r w:rsidRPr="00615BBC">
        <w:rPr>
          <w:rFonts w:ascii="Times New Roman" w:hAnsi="Times New Roman" w:cs="Times New Roman"/>
          <w:sz w:val="24"/>
          <w:lang w:val="cs-CZ"/>
        </w:rPr>
        <w:t>Byl podepsán bezúplatný převod silnic z vlastnictví města Morkovice-Slížany do vlastnictví Zlínského kraje a chodníků z vlastnictví Zlíns</w:t>
      </w:r>
      <w:r w:rsidR="00BA4D33" w:rsidRPr="00615BBC">
        <w:rPr>
          <w:rFonts w:ascii="Times New Roman" w:hAnsi="Times New Roman" w:cs="Times New Roman"/>
          <w:sz w:val="24"/>
          <w:lang w:val="cs-CZ"/>
        </w:rPr>
        <w:t>kého kraje do vlastnictví města</w:t>
      </w:r>
      <w:r w:rsidR="002E1216">
        <w:rPr>
          <w:rFonts w:ascii="Times New Roman" w:hAnsi="Times New Roman" w:cs="Times New Roman"/>
          <w:sz w:val="24"/>
          <w:lang w:val="cs-CZ"/>
        </w:rPr>
        <w:t xml:space="preserve"> </w:t>
      </w:r>
      <w:r w:rsidR="00481A58" w:rsidRPr="00615BBC">
        <w:rPr>
          <w:rFonts w:ascii="Times New Roman" w:hAnsi="Times New Roman" w:cs="Times New Roman"/>
          <w:sz w:val="24"/>
          <w:lang w:val="cs-CZ"/>
        </w:rPr>
        <w:t xml:space="preserve">(dle usnesení ze </w:t>
      </w:r>
      <w:proofErr w:type="spellStart"/>
      <w:r w:rsidR="00481A58" w:rsidRPr="00615BBC">
        <w:rPr>
          <w:rFonts w:ascii="Times New Roman" w:hAnsi="Times New Roman" w:cs="Times New Roman"/>
          <w:sz w:val="24"/>
          <w:lang w:val="cs-CZ"/>
        </w:rPr>
        <w:t>zast</w:t>
      </w:r>
      <w:proofErr w:type="spellEnd"/>
      <w:r w:rsidR="00481A58" w:rsidRPr="00615BBC">
        <w:rPr>
          <w:rFonts w:ascii="Times New Roman" w:hAnsi="Times New Roman" w:cs="Times New Roman"/>
          <w:sz w:val="24"/>
          <w:lang w:val="cs-CZ"/>
        </w:rPr>
        <w:t>. č. 20)</w:t>
      </w:r>
    </w:p>
    <w:p w:rsidR="00620C63" w:rsidRPr="00715171" w:rsidRDefault="0051409D" w:rsidP="00017D5C">
      <w:pPr>
        <w:pStyle w:val="Odstavecseseznamem"/>
        <w:numPr>
          <w:ilvl w:val="0"/>
          <w:numId w:val="12"/>
        </w:numPr>
        <w:rPr>
          <w:rFonts w:ascii="Times New Roman" w:hAnsi="Times New Roman" w:cs="Times New Roman"/>
          <w:sz w:val="24"/>
        </w:rPr>
      </w:pPr>
      <w:r w:rsidRPr="00615BBC">
        <w:rPr>
          <w:rFonts w:ascii="Times New Roman" w:hAnsi="Times New Roman" w:cs="Times New Roman"/>
          <w:sz w:val="24"/>
          <w:lang w:val="cs-CZ"/>
        </w:rPr>
        <w:t xml:space="preserve">Byl podepsán bezúplatný převod pozemků </w:t>
      </w:r>
      <w:proofErr w:type="spellStart"/>
      <w:proofErr w:type="gramStart"/>
      <w:r w:rsidRPr="00615BBC">
        <w:rPr>
          <w:rFonts w:ascii="Times New Roman" w:hAnsi="Times New Roman" w:cs="Times New Roman"/>
          <w:sz w:val="24"/>
          <w:lang w:val="cs-CZ"/>
        </w:rPr>
        <w:t>p.č</w:t>
      </w:r>
      <w:proofErr w:type="spellEnd"/>
      <w:r w:rsidRPr="00615BBC">
        <w:rPr>
          <w:rFonts w:ascii="Times New Roman" w:hAnsi="Times New Roman" w:cs="Times New Roman"/>
          <w:sz w:val="24"/>
          <w:lang w:val="cs-CZ"/>
        </w:rPr>
        <w:t>.</w:t>
      </w:r>
      <w:proofErr w:type="gramEnd"/>
      <w:r w:rsidRPr="00615BBC">
        <w:rPr>
          <w:rFonts w:ascii="Times New Roman" w:hAnsi="Times New Roman" w:cs="Times New Roman"/>
          <w:sz w:val="24"/>
          <w:lang w:val="cs-CZ"/>
        </w:rPr>
        <w:t xml:space="preserve"> 329/9 a </w:t>
      </w:r>
      <w:proofErr w:type="spellStart"/>
      <w:r w:rsidRPr="00615BBC">
        <w:rPr>
          <w:rFonts w:ascii="Times New Roman" w:hAnsi="Times New Roman" w:cs="Times New Roman"/>
          <w:sz w:val="24"/>
          <w:lang w:val="cs-CZ"/>
        </w:rPr>
        <w:t>p.č</w:t>
      </w:r>
      <w:proofErr w:type="spellEnd"/>
      <w:r w:rsidRPr="00615BBC">
        <w:rPr>
          <w:rFonts w:ascii="Times New Roman" w:hAnsi="Times New Roman" w:cs="Times New Roman"/>
          <w:sz w:val="24"/>
          <w:lang w:val="cs-CZ"/>
        </w:rPr>
        <w:t>. 560/8 z ČR na město Morkovice-</w:t>
      </w:r>
      <w:r>
        <w:rPr>
          <w:rFonts w:ascii="Times New Roman" w:hAnsi="Times New Roman" w:cs="Times New Roman"/>
          <w:sz w:val="24"/>
        </w:rPr>
        <w:t>Slížany.</w:t>
      </w:r>
    </w:p>
    <w:p w:rsidR="00620C63" w:rsidRDefault="00620C63" w:rsidP="00017D5C">
      <w:pPr>
        <w:rPr>
          <w:sz w:val="24"/>
        </w:rPr>
      </w:pPr>
      <w:r>
        <w:rPr>
          <w:sz w:val="24"/>
        </w:rPr>
        <w:t>Směna pozemků</w:t>
      </w:r>
    </w:p>
    <w:p w:rsidR="00017D5C" w:rsidRPr="00620C63" w:rsidRDefault="00017D5C" w:rsidP="00620C63">
      <w:pPr>
        <w:pStyle w:val="Odstavecseseznamem"/>
        <w:numPr>
          <w:ilvl w:val="0"/>
          <w:numId w:val="13"/>
        </w:numPr>
        <w:rPr>
          <w:rFonts w:ascii="Times New Roman" w:hAnsi="Times New Roman" w:cs="Times New Roman"/>
          <w:sz w:val="24"/>
        </w:rPr>
      </w:pPr>
      <w:r w:rsidRPr="00620C63">
        <w:rPr>
          <w:rFonts w:ascii="Times New Roman" w:hAnsi="Times New Roman" w:cs="Times New Roman"/>
          <w:sz w:val="24"/>
        </w:rPr>
        <w:t xml:space="preserve">Nebyly podepsány směny pozemků mezi Římskokatolickou farností Morkovice </w:t>
      </w:r>
      <w:proofErr w:type="gramStart"/>
      <w:r w:rsidRPr="00620C63">
        <w:rPr>
          <w:rFonts w:ascii="Times New Roman" w:hAnsi="Times New Roman" w:cs="Times New Roman"/>
          <w:sz w:val="24"/>
        </w:rPr>
        <w:t>a</w:t>
      </w:r>
      <w:proofErr w:type="gramEnd"/>
      <w:r w:rsidRPr="00620C63">
        <w:rPr>
          <w:rFonts w:ascii="Times New Roman" w:hAnsi="Times New Roman" w:cs="Times New Roman"/>
          <w:sz w:val="24"/>
        </w:rPr>
        <w:t xml:space="preserve"> městem Morkovice – Slížany dle přílohy zápisu č. 20. </w:t>
      </w:r>
    </w:p>
    <w:p w:rsidR="00C652D1" w:rsidRDefault="00C652D1" w:rsidP="0051409D">
      <w:pPr>
        <w:pStyle w:val="Odstavecseseznamem"/>
        <w:ind w:left="720"/>
        <w:rPr>
          <w:rFonts w:ascii="Times New Roman" w:hAnsi="Times New Roman" w:cs="Times New Roman"/>
          <w:sz w:val="24"/>
        </w:rPr>
      </w:pPr>
    </w:p>
    <w:p w:rsidR="003F1030" w:rsidRPr="0051409D" w:rsidRDefault="003F1030" w:rsidP="0051409D">
      <w:pPr>
        <w:pStyle w:val="Odstavecseseznamem"/>
        <w:ind w:left="720"/>
        <w:rPr>
          <w:rFonts w:ascii="Times New Roman" w:hAnsi="Times New Roman" w:cs="Times New Roman"/>
          <w:sz w:val="24"/>
        </w:rPr>
      </w:pPr>
    </w:p>
    <w:p w:rsidR="00F7769F" w:rsidRDefault="00F7769F" w:rsidP="00F7769F">
      <w:pPr>
        <w:rPr>
          <w:sz w:val="24"/>
        </w:rPr>
      </w:pPr>
      <w:r w:rsidRPr="00B72FBC">
        <w:rPr>
          <w:b/>
          <w:sz w:val="24"/>
        </w:rPr>
        <w:t>Návrh usnesení:</w:t>
      </w:r>
      <w:r>
        <w:rPr>
          <w:sz w:val="24"/>
        </w:rPr>
        <w:t xml:space="preserve"> </w:t>
      </w:r>
      <w:r w:rsidRPr="00B72FBC">
        <w:rPr>
          <w:sz w:val="24"/>
        </w:rPr>
        <w:t>Zastupitelstvo města bere na vědomí zprávu o plnění usnesení</w:t>
      </w:r>
      <w:r w:rsidR="00B72FBC">
        <w:rPr>
          <w:sz w:val="24"/>
        </w:rPr>
        <w:t>.</w:t>
      </w:r>
    </w:p>
    <w:p w:rsidR="00B72FBC" w:rsidRPr="00B72FBC" w:rsidRDefault="00B72FBC" w:rsidP="00F7769F">
      <w:pPr>
        <w:rPr>
          <w:sz w:val="24"/>
        </w:rPr>
      </w:pPr>
      <w:r w:rsidRPr="00B72FBC">
        <w:rPr>
          <w:b/>
          <w:sz w:val="24"/>
        </w:rPr>
        <w:t>Hlasování:</w:t>
      </w:r>
      <w:r>
        <w:rPr>
          <w:sz w:val="24"/>
        </w:rPr>
        <w:t xml:space="preserve"> Schváleno jednomyslně.</w:t>
      </w:r>
    </w:p>
    <w:p w:rsidR="002A1A14" w:rsidRDefault="002A1A14" w:rsidP="002A1A14">
      <w:pPr>
        <w:rPr>
          <w:sz w:val="24"/>
        </w:rPr>
      </w:pPr>
      <w:r>
        <w:rPr>
          <w:sz w:val="24"/>
        </w:rPr>
        <w:lastRenderedPageBreak/>
        <w:t xml:space="preserve">2. Zpráva o činnosti rady města od </w:t>
      </w:r>
      <w:proofErr w:type="gramStart"/>
      <w:r w:rsidR="00655095">
        <w:rPr>
          <w:sz w:val="24"/>
        </w:rPr>
        <w:t>19.10</w:t>
      </w:r>
      <w:r w:rsidR="005F3BB5">
        <w:rPr>
          <w:sz w:val="24"/>
        </w:rPr>
        <w:t>.2017</w:t>
      </w:r>
      <w:proofErr w:type="gramEnd"/>
      <w:r>
        <w:rPr>
          <w:sz w:val="24"/>
        </w:rPr>
        <w:t xml:space="preserve"> do </w:t>
      </w:r>
      <w:r w:rsidR="00655095">
        <w:rPr>
          <w:sz w:val="24"/>
        </w:rPr>
        <w:t>30.11</w:t>
      </w:r>
      <w:r w:rsidR="00E04F81">
        <w:rPr>
          <w:sz w:val="24"/>
        </w:rPr>
        <w:t>.</w:t>
      </w:r>
      <w:r w:rsidR="005F3BB5">
        <w:rPr>
          <w:sz w:val="24"/>
        </w:rPr>
        <w:t>2017</w:t>
      </w:r>
    </w:p>
    <w:p w:rsidR="005F3BB5" w:rsidRDefault="005F3BB5" w:rsidP="002A1A14">
      <w:pPr>
        <w:rPr>
          <w:sz w:val="24"/>
        </w:rPr>
      </w:pPr>
      <w:r>
        <w:rPr>
          <w:sz w:val="24"/>
        </w:rPr>
        <w:t>Zápisy z jednání rady jsou zasílány členům zastupitelstva a také jsou zveřejněny na stránkách města.</w:t>
      </w:r>
    </w:p>
    <w:p w:rsidR="00E66542" w:rsidRDefault="00E66542" w:rsidP="00E66542">
      <w:pPr>
        <w:rPr>
          <w:sz w:val="24"/>
        </w:rPr>
      </w:pPr>
      <w:r w:rsidRPr="00B72FBC">
        <w:rPr>
          <w:b/>
          <w:sz w:val="24"/>
        </w:rPr>
        <w:t>Návrh usnesení:</w:t>
      </w:r>
      <w:r w:rsidRPr="00AA0D27">
        <w:rPr>
          <w:sz w:val="24"/>
        </w:rPr>
        <w:t xml:space="preserve"> </w:t>
      </w:r>
      <w:r w:rsidRPr="00B72FBC">
        <w:rPr>
          <w:sz w:val="24"/>
        </w:rPr>
        <w:t xml:space="preserve">Zastupitelstvo města bere na vědomí zprávu o činnosti rady města za období od </w:t>
      </w:r>
      <w:proofErr w:type="gramStart"/>
      <w:r w:rsidR="004F5FC3" w:rsidRPr="00B72FBC">
        <w:rPr>
          <w:sz w:val="24"/>
        </w:rPr>
        <w:t>19.10</w:t>
      </w:r>
      <w:r w:rsidR="005F3BB5" w:rsidRPr="00B72FBC">
        <w:rPr>
          <w:sz w:val="24"/>
        </w:rPr>
        <w:t>.2017</w:t>
      </w:r>
      <w:proofErr w:type="gramEnd"/>
      <w:r w:rsidRPr="00B72FBC">
        <w:rPr>
          <w:sz w:val="24"/>
        </w:rPr>
        <w:t xml:space="preserve"> do </w:t>
      </w:r>
      <w:r w:rsidR="009E7B5E" w:rsidRPr="00B72FBC">
        <w:rPr>
          <w:sz w:val="24"/>
        </w:rPr>
        <w:t>30.11</w:t>
      </w:r>
      <w:r w:rsidR="00091755" w:rsidRPr="00B72FBC">
        <w:rPr>
          <w:sz w:val="24"/>
        </w:rPr>
        <w:t>.</w:t>
      </w:r>
      <w:r w:rsidRPr="00B72FBC">
        <w:rPr>
          <w:sz w:val="24"/>
        </w:rPr>
        <w:t>201</w:t>
      </w:r>
      <w:r w:rsidR="00865F13" w:rsidRPr="00B72FBC">
        <w:rPr>
          <w:sz w:val="24"/>
        </w:rPr>
        <w:t>7</w:t>
      </w:r>
      <w:r w:rsidRPr="00B72FBC">
        <w:rPr>
          <w:sz w:val="24"/>
        </w:rPr>
        <w:t>.</w:t>
      </w:r>
    </w:p>
    <w:p w:rsidR="002F0903" w:rsidRPr="00AA0D27" w:rsidRDefault="002F0903" w:rsidP="00E66542">
      <w:pPr>
        <w:rPr>
          <w:b/>
          <w:sz w:val="24"/>
        </w:rPr>
      </w:pPr>
      <w:r w:rsidRPr="002F0903">
        <w:rPr>
          <w:b/>
          <w:sz w:val="24"/>
        </w:rPr>
        <w:t>Hlasování:</w:t>
      </w:r>
      <w:r>
        <w:rPr>
          <w:sz w:val="24"/>
        </w:rPr>
        <w:t xml:space="preserve"> Schváleno jednomyslně.</w:t>
      </w:r>
    </w:p>
    <w:p w:rsidR="004F3DEB" w:rsidRDefault="004F3DEB" w:rsidP="00541753">
      <w:pPr>
        <w:rPr>
          <w:sz w:val="24"/>
        </w:rPr>
      </w:pPr>
    </w:p>
    <w:p w:rsidR="005B4FAD" w:rsidRDefault="004C3A24" w:rsidP="007C278E">
      <w:pPr>
        <w:jc w:val="left"/>
        <w:rPr>
          <w:sz w:val="24"/>
        </w:rPr>
      </w:pPr>
      <w:bookmarkStart w:id="2" w:name="OLE_LINK10"/>
      <w:bookmarkStart w:id="3" w:name="OLE_LINK11"/>
      <w:r>
        <w:rPr>
          <w:sz w:val="24"/>
        </w:rPr>
        <w:t>3.</w:t>
      </w:r>
      <w:r w:rsidR="003E2E53">
        <w:rPr>
          <w:sz w:val="24"/>
        </w:rPr>
        <w:t xml:space="preserve"> </w:t>
      </w:r>
      <w:bookmarkEnd w:id="2"/>
      <w:bookmarkEnd w:id="3"/>
      <w:r w:rsidR="009E7B5E">
        <w:rPr>
          <w:sz w:val="24"/>
        </w:rPr>
        <w:t xml:space="preserve">Rozpočet </w:t>
      </w:r>
      <w:bookmarkStart w:id="4" w:name="_Hlk499552419"/>
      <w:r w:rsidR="009E7B5E">
        <w:rPr>
          <w:sz w:val="24"/>
        </w:rPr>
        <w:t xml:space="preserve">města Morkovice-Slížany na rok 2018 </w:t>
      </w:r>
      <w:bookmarkEnd w:id="4"/>
      <w:r w:rsidR="008C704E">
        <w:rPr>
          <w:sz w:val="24"/>
        </w:rPr>
        <w:t xml:space="preserve">– </w:t>
      </w:r>
      <w:proofErr w:type="gramStart"/>
      <w:r w:rsidR="008C704E">
        <w:rPr>
          <w:sz w:val="24"/>
        </w:rPr>
        <w:t>příloha č .2017</w:t>
      </w:r>
      <w:proofErr w:type="gramEnd"/>
      <w:r w:rsidR="008C704E">
        <w:rPr>
          <w:sz w:val="24"/>
        </w:rPr>
        <w:t xml:space="preserve">-21/1 </w:t>
      </w:r>
    </w:p>
    <w:p w:rsidR="004D2CB1" w:rsidRDefault="007E33C1" w:rsidP="007E33C1">
      <w:pPr>
        <w:ind w:left="1418" w:hanging="1418"/>
        <w:rPr>
          <w:sz w:val="24"/>
        </w:rPr>
      </w:pPr>
      <w:r>
        <w:rPr>
          <w:sz w:val="24"/>
        </w:rPr>
        <w:t xml:space="preserve">Mgr. Horák – Dnes ráno rada udělala v rozpočtu ještě jednu změnu. Vzhledem k tomu, že daňové příjmy se vyvíjí v letošním roce dobře, tak navrhujeme přidat do výdajů na pozemní komunikace </w:t>
      </w:r>
    </w:p>
    <w:p w:rsidR="007E33C1" w:rsidRDefault="007E33C1" w:rsidP="004D2CB1">
      <w:pPr>
        <w:ind w:left="1418"/>
        <w:rPr>
          <w:sz w:val="24"/>
        </w:rPr>
      </w:pPr>
      <w:r>
        <w:rPr>
          <w:sz w:val="24"/>
        </w:rPr>
        <w:t xml:space="preserve">1 mil. Kč a tuto částku použít na chodníky </w:t>
      </w:r>
      <w:r w:rsidR="00715171">
        <w:rPr>
          <w:sz w:val="24"/>
        </w:rPr>
        <w:t xml:space="preserve">na </w:t>
      </w:r>
      <w:proofErr w:type="spellStart"/>
      <w:r w:rsidR="00715171">
        <w:rPr>
          <w:sz w:val="24"/>
        </w:rPr>
        <w:t>Cimburku</w:t>
      </w:r>
      <w:proofErr w:type="spellEnd"/>
      <w:r w:rsidR="00715171">
        <w:rPr>
          <w:sz w:val="24"/>
        </w:rPr>
        <w:t>.</w:t>
      </w:r>
    </w:p>
    <w:p w:rsidR="004D2CB1" w:rsidRDefault="004D2CB1" w:rsidP="004D2CB1">
      <w:pPr>
        <w:rPr>
          <w:sz w:val="24"/>
        </w:rPr>
      </w:pPr>
      <w:r>
        <w:rPr>
          <w:sz w:val="24"/>
        </w:rPr>
        <w:t>J. Vinklárek – Je v této částce zahrnuta i příprava projektové dokumentace?</w:t>
      </w:r>
    </w:p>
    <w:p w:rsidR="004D2CB1" w:rsidRDefault="004D2CB1" w:rsidP="004D2CB1">
      <w:pPr>
        <w:ind w:left="1560" w:hanging="1560"/>
        <w:rPr>
          <w:sz w:val="24"/>
        </w:rPr>
      </w:pPr>
      <w:r>
        <w:rPr>
          <w:sz w:val="24"/>
        </w:rPr>
        <w:t xml:space="preserve">Mgr. Horák – Dá se předpokládat, že vysoutěžíme nižší cenu, takže by měla být dostatečná </w:t>
      </w:r>
      <w:r w:rsidR="00A20354">
        <w:rPr>
          <w:sz w:val="24"/>
        </w:rPr>
        <w:t>finanční</w:t>
      </w:r>
      <w:r>
        <w:rPr>
          <w:sz w:val="24"/>
        </w:rPr>
        <w:t xml:space="preserve"> rezerva na zahájení </w:t>
      </w:r>
      <w:r w:rsidR="00A20354">
        <w:rPr>
          <w:sz w:val="24"/>
        </w:rPr>
        <w:t xml:space="preserve">přípravy projektové dokumentace na řešení komunikace na </w:t>
      </w:r>
      <w:proofErr w:type="spellStart"/>
      <w:r w:rsidR="00A20354">
        <w:rPr>
          <w:sz w:val="24"/>
        </w:rPr>
        <w:t>Cimburku</w:t>
      </w:r>
      <w:proofErr w:type="spellEnd"/>
      <w:r w:rsidR="00A20354">
        <w:rPr>
          <w:sz w:val="24"/>
        </w:rPr>
        <w:t>.</w:t>
      </w:r>
    </w:p>
    <w:p w:rsidR="00A20354" w:rsidRDefault="00A20354" w:rsidP="004D2CB1">
      <w:pPr>
        <w:ind w:left="1560" w:hanging="1560"/>
        <w:rPr>
          <w:sz w:val="24"/>
        </w:rPr>
      </w:pPr>
      <w:r>
        <w:rPr>
          <w:sz w:val="24"/>
        </w:rPr>
        <w:t>J. Vinklárek – Stálo by za zvá</w:t>
      </w:r>
      <w:r w:rsidR="00FC4065">
        <w:rPr>
          <w:sz w:val="24"/>
        </w:rPr>
        <w:t xml:space="preserve">žení připravit projektovou dokumentaci </w:t>
      </w:r>
      <w:r w:rsidR="00A4230F">
        <w:rPr>
          <w:sz w:val="24"/>
        </w:rPr>
        <w:t xml:space="preserve">i </w:t>
      </w:r>
      <w:r w:rsidR="00FC4065">
        <w:rPr>
          <w:sz w:val="24"/>
        </w:rPr>
        <w:t>pro ulici Nová, protože tato ulice vyžaduje také rekonstrukci. Nemám představu, kolik projektová dokumentace stojí.</w:t>
      </w:r>
    </w:p>
    <w:p w:rsidR="00FC4065" w:rsidRDefault="00FC4065" w:rsidP="004D2CB1">
      <w:pPr>
        <w:ind w:left="1560" w:hanging="1560"/>
        <w:rPr>
          <w:sz w:val="24"/>
        </w:rPr>
      </w:pPr>
      <w:r>
        <w:rPr>
          <w:sz w:val="24"/>
        </w:rPr>
        <w:t>E. Lejsalová – V příjmové části – kapitálové příjmy- prodej pozemků</w:t>
      </w:r>
      <w:r w:rsidR="00A4230F">
        <w:rPr>
          <w:sz w:val="24"/>
        </w:rPr>
        <w:t xml:space="preserve">, čeho </w:t>
      </w:r>
      <w:r>
        <w:rPr>
          <w:sz w:val="24"/>
        </w:rPr>
        <w:t>se to týká?</w:t>
      </w:r>
    </w:p>
    <w:p w:rsidR="00A4230F" w:rsidRDefault="00A4230F" w:rsidP="004D2CB1">
      <w:pPr>
        <w:ind w:left="1560" w:hanging="1560"/>
        <w:rPr>
          <w:sz w:val="24"/>
        </w:rPr>
      </w:pPr>
      <w:r>
        <w:rPr>
          <w:sz w:val="24"/>
        </w:rPr>
        <w:t>Mgr. Horák  - Jedná se o prodej areálu technických služeb na ulici Uhřická. Technické služby by se měly přestěhovat do bývalého komunálu.</w:t>
      </w:r>
      <w:r w:rsidR="001E095E">
        <w:rPr>
          <w:sz w:val="24"/>
        </w:rPr>
        <w:t xml:space="preserve"> Končí udržitelnost projektu.</w:t>
      </w:r>
    </w:p>
    <w:p w:rsidR="001E095E" w:rsidRDefault="001E095E" w:rsidP="004D2CB1">
      <w:pPr>
        <w:ind w:left="1560" w:hanging="1560"/>
        <w:rPr>
          <w:sz w:val="24"/>
        </w:rPr>
      </w:pPr>
      <w:r>
        <w:rPr>
          <w:sz w:val="24"/>
        </w:rPr>
        <w:t>E. Lejsalová – Jedná se jen o prodej pozemků nebo i budov?</w:t>
      </w:r>
    </w:p>
    <w:p w:rsidR="001E095E" w:rsidRDefault="001E095E" w:rsidP="004D2CB1">
      <w:pPr>
        <w:ind w:left="1560" w:hanging="1560"/>
        <w:rPr>
          <w:sz w:val="24"/>
        </w:rPr>
      </w:pPr>
      <w:r>
        <w:rPr>
          <w:sz w:val="24"/>
        </w:rPr>
        <w:t xml:space="preserve">Mgr. Horák – Jde o prodej celého areálu, včetně budov. </w:t>
      </w:r>
    </w:p>
    <w:p w:rsidR="001E095E" w:rsidRDefault="001E095E" w:rsidP="004D2CB1">
      <w:pPr>
        <w:ind w:left="1560" w:hanging="1560"/>
        <w:rPr>
          <w:sz w:val="24"/>
        </w:rPr>
      </w:pPr>
      <w:r>
        <w:rPr>
          <w:sz w:val="24"/>
        </w:rPr>
        <w:t>P</w:t>
      </w:r>
      <w:r w:rsidR="00EB4310">
        <w:rPr>
          <w:sz w:val="24"/>
        </w:rPr>
        <w:t xml:space="preserve">. </w:t>
      </w:r>
      <w:proofErr w:type="spellStart"/>
      <w:r w:rsidR="00EB4310">
        <w:rPr>
          <w:sz w:val="24"/>
        </w:rPr>
        <w:t>Jablunka</w:t>
      </w:r>
      <w:proofErr w:type="spellEnd"/>
      <w:r w:rsidR="00EB4310">
        <w:rPr>
          <w:sz w:val="24"/>
        </w:rPr>
        <w:t xml:space="preserve"> – Tento majetek je </w:t>
      </w:r>
      <w:r w:rsidR="00D01031">
        <w:rPr>
          <w:sz w:val="24"/>
        </w:rPr>
        <w:t>už oceněný na částku 1 mil. Kč nebo je to jen návrh?</w:t>
      </w:r>
    </w:p>
    <w:p w:rsidR="002F0903" w:rsidRDefault="00D01031" w:rsidP="00C71FF3">
      <w:pPr>
        <w:ind w:left="1560" w:hanging="1560"/>
        <w:rPr>
          <w:sz w:val="24"/>
        </w:rPr>
      </w:pPr>
      <w:r>
        <w:rPr>
          <w:sz w:val="24"/>
        </w:rPr>
        <w:t>Mgr. Horák – To je jen návrh. Musíme postu</w:t>
      </w:r>
      <w:r w:rsidR="00E1790E">
        <w:rPr>
          <w:sz w:val="24"/>
        </w:rPr>
        <w:t>povat podle zákona, v</w:t>
      </w:r>
      <w:r>
        <w:rPr>
          <w:sz w:val="24"/>
        </w:rPr>
        <w:t>yvěsit záměr prodeje a čekat, kolik zájemců se přihlásí.</w:t>
      </w:r>
      <w:r w:rsidR="00E1790E">
        <w:rPr>
          <w:sz w:val="24"/>
        </w:rPr>
        <w:t xml:space="preserve"> Pokud se přihlásí víc zájemců, budeme muset rozhodnout, jak dál pos</w:t>
      </w:r>
      <w:r w:rsidR="00715171">
        <w:rPr>
          <w:sz w:val="24"/>
        </w:rPr>
        <w:t>t</w:t>
      </w:r>
      <w:r w:rsidR="00E1790E">
        <w:rPr>
          <w:sz w:val="24"/>
        </w:rPr>
        <w:t>upovat. Cena 1 mil. Kč za tento areál je určitě reálná.</w:t>
      </w:r>
    </w:p>
    <w:p w:rsidR="00D62223" w:rsidRDefault="005B4FAD" w:rsidP="00B74CDB">
      <w:pPr>
        <w:rPr>
          <w:sz w:val="24"/>
        </w:rPr>
      </w:pPr>
      <w:r w:rsidRPr="00C71FF3">
        <w:rPr>
          <w:b/>
          <w:sz w:val="24"/>
        </w:rPr>
        <w:t>Návrh usnesení:</w:t>
      </w:r>
      <w:r>
        <w:rPr>
          <w:sz w:val="24"/>
        </w:rPr>
        <w:t xml:space="preserve"> </w:t>
      </w:r>
      <w:r w:rsidRPr="00C71FF3">
        <w:rPr>
          <w:sz w:val="24"/>
        </w:rPr>
        <w:t xml:space="preserve">Zastupitelstvo města </w:t>
      </w:r>
      <w:r w:rsidR="00E04F81" w:rsidRPr="00C71FF3">
        <w:rPr>
          <w:sz w:val="24"/>
        </w:rPr>
        <w:t xml:space="preserve">schvaluje </w:t>
      </w:r>
      <w:r w:rsidR="00B74CDB" w:rsidRPr="00C71FF3">
        <w:rPr>
          <w:sz w:val="24"/>
        </w:rPr>
        <w:t>rozpočet města Morkovice-Slížany na rok 2018</w:t>
      </w:r>
      <w:r w:rsidR="00C71FF3">
        <w:rPr>
          <w:sz w:val="24"/>
        </w:rPr>
        <w:t>.</w:t>
      </w:r>
    </w:p>
    <w:p w:rsidR="00C71FF3" w:rsidRPr="00D62223" w:rsidRDefault="00C71FF3" w:rsidP="00B74CDB">
      <w:pPr>
        <w:rPr>
          <w:b/>
          <w:sz w:val="24"/>
        </w:rPr>
      </w:pPr>
      <w:r w:rsidRPr="00C71FF3">
        <w:rPr>
          <w:b/>
          <w:sz w:val="24"/>
        </w:rPr>
        <w:t>Hlasování:</w:t>
      </w:r>
      <w:r>
        <w:rPr>
          <w:sz w:val="24"/>
        </w:rPr>
        <w:t xml:space="preserve"> Schváleno jednomyslně.</w:t>
      </w:r>
    </w:p>
    <w:p w:rsidR="003E2E53" w:rsidRPr="005B4FAD" w:rsidRDefault="003E2E53" w:rsidP="005B4FAD">
      <w:pPr>
        <w:rPr>
          <w:sz w:val="24"/>
        </w:rPr>
      </w:pPr>
    </w:p>
    <w:p w:rsidR="004C3A24" w:rsidRDefault="00002019" w:rsidP="00541753">
      <w:pPr>
        <w:rPr>
          <w:sz w:val="24"/>
        </w:rPr>
      </w:pPr>
      <w:r>
        <w:rPr>
          <w:sz w:val="24"/>
        </w:rPr>
        <w:t>4</w:t>
      </w:r>
      <w:r w:rsidR="003E2E53">
        <w:rPr>
          <w:sz w:val="24"/>
        </w:rPr>
        <w:t xml:space="preserve">. </w:t>
      </w:r>
      <w:r w:rsidR="00B74CDB">
        <w:rPr>
          <w:sz w:val="24"/>
        </w:rPr>
        <w:t>Volba přísedících soudců</w:t>
      </w:r>
    </w:p>
    <w:p w:rsidR="00930A8A" w:rsidRPr="00930A8A" w:rsidRDefault="00930A8A" w:rsidP="00930A8A">
      <w:pPr>
        <w:rPr>
          <w:sz w:val="24"/>
        </w:rPr>
      </w:pPr>
      <w:r w:rsidRPr="00930A8A">
        <w:rPr>
          <w:sz w:val="24"/>
        </w:rPr>
        <w:t>V souladu s </w:t>
      </w:r>
      <w:proofErr w:type="spellStart"/>
      <w:r w:rsidRPr="00C652D1">
        <w:rPr>
          <w:sz w:val="24"/>
        </w:rPr>
        <w:t>ust</w:t>
      </w:r>
      <w:proofErr w:type="spellEnd"/>
      <w:r w:rsidRPr="00930A8A">
        <w:rPr>
          <w:sz w:val="24"/>
        </w:rPr>
        <w:t>. § 64 odst. 3 zákona č. 6/2002 Sb., o soudech, soudcích, přísedících a státní správě a o změně některých dalších zákonů ve znění pozdějších předpisů, předkládám zastupitelstvu města ke schválení seznam kandidátů na funkci přísedícího Okresního soudu v Kroměříži, kteří s výkonem funkce souhlasí a budou ji vykonávat ve volebním období 2018 – 2022.</w:t>
      </w:r>
    </w:p>
    <w:tbl>
      <w:tblPr>
        <w:tblW w:w="0" w:type="auto"/>
        <w:tblInd w:w="-38" w:type="dxa"/>
        <w:tblLayout w:type="fixed"/>
        <w:tblCellMar>
          <w:left w:w="30" w:type="dxa"/>
          <w:right w:w="30" w:type="dxa"/>
        </w:tblCellMar>
        <w:tblLook w:val="04A0" w:firstRow="1" w:lastRow="0" w:firstColumn="1" w:lastColumn="0" w:noHBand="0" w:noVBand="1"/>
      </w:tblPr>
      <w:tblGrid>
        <w:gridCol w:w="1032"/>
        <w:gridCol w:w="1224"/>
        <w:gridCol w:w="1193"/>
        <w:gridCol w:w="1272"/>
        <w:gridCol w:w="1353"/>
        <w:gridCol w:w="1032"/>
        <w:gridCol w:w="1515"/>
      </w:tblGrid>
      <w:tr w:rsidR="00930A8A" w:rsidRPr="00930A8A" w:rsidTr="00930A8A">
        <w:trPr>
          <w:trHeight w:val="290"/>
        </w:trPr>
        <w:tc>
          <w:tcPr>
            <w:tcW w:w="7106" w:type="dxa"/>
            <w:gridSpan w:val="6"/>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r w:rsidRPr="00930A8A">
              <w:rPr>
                <w:sz w:val="24"/>
              </w:rPr>
              <w:t>Seznam kandidátů na přísedící Okresního soudu v Kroměříži</w:t>
            </w:r>
          </w:p>
        </w:tc>
        <w:tc>
          <w:tcPr>
            <w:tcW w:w="1515" w:type="dxa"/>
            <w:tcBorders>
              <w:top w:val="single" w:sz="6" w:space="0" w:color="auto"/>
              <w:left w:val="single" w:sz="6" w:space="0" w:color="auto"/>
              <w:bottom w:val="single" w:sz="6" w:space="0" w:color="auto"/>
              <w:right w:val="single" w:sz="6" w:space="0" w:color="auto"/>
            </w:tcBorders>
          </w:tcPr>
          <w:p w:rsidR="00930A8A" w:rsidRPr="00930A8A" w:rsidRDefault="00930A8A" w:rsidP="00930A8A">
            <w:pPr>
              <w:rPr>
                <w:sz w:val="24"/>
              </w:rPr>
            </w:pPr>
          </w:p>
        </w:tc>
      </w:tr>
      <w:tr w:rsidR="00930A8A" w:rsidRPr="00930A8A" w:rsidTr="00930A8A">
        <w:trPr>
          <w:trHeight w:val="290"/>
        </w:trPr>
        <w:tc>
          <w:tcPr>
            <w:tcW w:w="1032"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r w:rsidRPr="00930A8A">
              <w:rPr>
                <w:sz w:val="24"/>
              </w:rPr>
              <w:t>Titul</w:t>
            </w:r>
          </w:p>
        </w:tc>
        <w:tc>
          <w:tcPr>
            <w:tcW w:w="1224"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r w:rsidRPr="00930A8A">
              <w:rPr>
                <w:sz w:val="24"/>
              </w:rPr>
              <w:t>Příjmení</w:t>
            </w:r>
          </w:p>
        </w:tc>
        <w:tc>
          <w:tcPr>
            <w:tcW w:w="1193"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r w:rsidRPr="00930A8A">
              <w:rPr>
                <w:sz w:val="24"/>
              </w:rPr>
              <w:t>Jméno</w:t>
            </w:r>
          </w:p>
        </w:tc>
        <w:tc>
          <w:tcPr>
            <w:tcW w:w="1272"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r w:rsidRPr="00930A8A">
              <w:rPr>
                <w:sz w:val="24"/>
              </w:rPr>
              <w:t>Nar.</w:t>
            </w:r>
          </w:p>
        </w:tc>
        <w:tc>
          <w:tcPr>
            <w:tcW w:w="1353"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r w:rsidRPr="00930A8A">
              <w:rPr>
                <w:sz w:val="24"/>
              </w:rPr>
              <w:t>Ulice</w:t>
            </w:r>
          </w:p>
        </w:tc>
        <w:tc>
          <w:tcPr>
            <w:tcW w:w="1032"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r w:rsidRPr="00930A8A">
              <w:rPr>
                <w:sz w:val="24"/>
              </w:rPr>
              <w:t xml:space="preserve">č. p. </w:t>
            </w:r>
          </w:p>
        </w:tc>
        <w:tc>
          <w:tcPr>
            <w:tcW w:w="1515"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r w:rsidRPr="00930A8A">
              <w:rPr>
                <w:sz w:val="24"/>
              </w:rPr>
              <w:t>obec</w:t>
            </w:r>
          </w:p>
        </w:tc>
      </w:tr>
      <w:tr w:rsidR="00930A8A" w:rsidRPr="00930A8A" w:rsidTr="00930A8A">
        <w:trPr>
          <w:trHeight w:val="290"/>
        </w:trPr>
        <w:tc>
          <w:tcPr>
            <w:tcW w:w="1032" w:type="dxa"/>
            <w:tcBorders>
              <w:top w:val="single" w:sz="6" w:space="0" w:color="auto"/>
              <w:left w:val="single" w:sz="6" w:space="0" w:color="auto"/>
              <w:bottom w:val="single" w:sz="6" w:space="0" w:color="auto"/>
              <w:right w:val="single" w:sz="6" w:space="0" w:color="auto"/>
            </w:tcBorders>
          </w:tcPr>
          <w:p w:rsidR="00930A8A" w:rsidRPr="00930A8A" w:rsidRDefault="00930A8A" w:rsidP="00930A8A">
            <w:pPr>
              <w:rPr>
                <w:sz w:val="24"/>
              </w:rPr>
            </w:pPr>
          </w:p>
        </w:tc>
        <w:tc>
          <w:tcPr>
            <w:tcW w:w="1224"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proofErr w:type="spellStart"/>
            <w:r w:rsidRPr="00C652D1">
              <w:rPr>
                <w:sz w:val="24"/>
              </w:rPr>
              <w:t>Majda</w:t>
            </w:r>
            <w:proofErr w:type="spellEnd"/>
          </w:p>
        </w:tc>
        <w:tc>
          <w:tcPr>
            <w:tcW w:w="1193"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r w:rsidRPr="00930A8A">
              <w:rPr>
                <w:sz w:val="24"/>
              </w:rPr>
              <w:t>Stanislav</w:t>
            </w:r>
          </w:p>
        </w:tc>
        <w:tc>
          <w:tcPr>
            <w:tcW w:w="1272"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proofErr w:type="gramStart"/>
            <w:r w:rsidRPr="00930A8A">
              <w:rPr>
                <w:sz w:val="24"/>
              </w:rPr>
              <w:t>4.3.1954</w:t>
            </w:r>
            <w:proofErr w:type="gramEnd"/>
          </w:p>
        </w:tc>
        <w:tc>
          <w:tcPr>
            <w:tcW w:w="1353"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r w:rsidRPr="00930A8A">
              <w:rPr>
                <w:sz w:val="24"/>
              </w:rPr>
              <w:t>Havlíčkova</w:t>
            </w:r>
          </w:p>
        </w:tc>
        <w:tc>
          <w:tcPr>
            <w:tcW w:w="1032"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r w:rsidRPr="00930A8A">
              <w:rPr>
                <w:sz w:val="24"/>
              </w:rPr>
              <w:t>248</w:t>
            </w:r>
          </w:p>
        </w:tc>
        <w:tc>
          <w:tcPr>
            <w:tcW w:w="1515"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r w:rsidRPr="00930A8A">
              <w:rPr>
                <w:sz w:val="24"/>
              </w:rPr>
              <w:t>Morkovice</w:t>
            </w:r>
          </w:p>
        </w:tc>
      </w:tr>
      <w:tr w:rsidR="00930A8A" w:rsidRPr="00930A8A" w:rsidTr="00930A8A">
        <w:trPr>
          <w:trHeight w:val="290"/>
        </w:trPr>
        <w:tc>
          <w:tcPr>
            <w:tcW w:w="1032" w:type="dxa"/>
            <w:tcBorders>
              <w:top w:val="single" w:sz="6" w:space="0" w:color="auto"/>
              <w:left w:val="single" w:sz="6" w:space="0" w:color="auto"/>
              <w:bottom w:val="single" w:sz="6" w:space="0" w:color="auto"/>
              <w:right w:val="single" w:sz="6" w:space="0" w:color="auto"/>
            </w:tcBorders>
          </w:tcPr>
          <w:p w:rsidR="00930A8A" w:rsidRPr="00930A8A" w:rsidRDefault="00930A8A" w:rsidP="00930A8A">
            <w:pPr>
              <w:rPr>
                <w:sz w:val="24"/>
              </w:rPr>
            </w:pPr>
          </w:p>
        </w:tc>
        <w:tc>
          <w:tcPr>
            <w:tcW w:w="1224"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r w:rsidRPr="00930A8A">
              <w:rPr>
                <w:sz w:val="24"/>
              </w:rPr>
              <w:t>Pátík</w:t>
            </w:r>
          </w:p>
        </w:tc>
        <w:tc>
          <w:tcPr>
            <w:tcW w:w="1193"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r w:rsidRPr="00930A8A">
              <w:rPr>
                <w:sz w:val="24"/>
              </w:rPr>
              <w:t>Petr</w:t>
            </w:r>
          </w:p>
        </w:tc>
        <w:tc>
          <w:tcPr>
            <w:tcW w:w="1272"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proofErr w:type="gramStart"/>
            <w:r w:rsidRPr="00930A8A">
              <w:rPr>
                <w:sz w:val="24"/>
              </w:rPr>
              <w:t>17.5.1949</w:t>
            </w:r>
            <w:proofErr w:type="gramEnd"/>
          </w:p>
        </w:tc>
        <w:tc>
          <w:tcPr>
            <w:tcW w:w="1353"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r w:rsidRPr="00930A8A">
              <w:rPr>
                <w:sz w:val="24"/>
              </w:rPr>
              <w:t xml:space="preserve">Sokolská </w:t>
            </w:r>
          </w:p>
        </w:tc>
        <w:tc>
          <w:tcPr>
            <w:tcW w:w="1032"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r w:rsidRPr="00930A8A">
              <w:rPr>
                <w:sz w:val="24"/>
              </w:rPr>
              <w:t>441</w:t>
            </w:r>
          </w:p>
        </w:tc>
        <w:tc>
          <w:tcPr>
            <w:tcW w:w="1515"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r w:rsidRPr="00930A8A">
              <w:rPr>
                <w:sz w:val="24"/>
              </w:rPr>
              <w:t>Morkovice</w:t>
            </w:r>
          </w:p>
        </w:tc>
      </w:tr>
      <w:tr w:rsidR="00930A8A" w:rsidRPr="00930A8A" w:rsidTr="00930A8A">
        <w:trPr>
          <w:trHeight w:val="290"/>
        </w:trPr>
        <w:tc>
          <w:tcPr>
            <w:tcW w:w="1032" w:type="dxa"/>
            <w:tcBorders>
              <w:top w:val="single" w:sz="6" w:space="0" w:color="auto"/>
              <w:left w:val="single" w:sz="6" w:space="0" w:color="auto"/>
              <w:bottom w:val="single" w:sz="6" w:space="0" w:color="auto"/>
              <w:right w:val="single" w:sz="6" w:space="0" w:color="auto"/>
            </w:tcBorders>
          </w:tcPr>
          <w:p w:rsidR="00930A8A" w:rsidRPr="00930A8A" w:rsidRDefault="00930A8A" w:rsidP="00930A8A">
            <w:pPr>
              <w:rPr>
                <w:sz w:val="24"/>
              </w:rPr>
            </w:pPr>
          </w:p>
        </w:tc>
        <w:tc>
          <w:tcPr>
            <w:tcW w:w="1224"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r w:rsidRPr="00930A8A">
              <w:rPr>
                <w:sz w:val="24"/>
              </w:rPr>
              <w:t>Procházka</w:t>
            </w:r>
          </w:p>
        </w:tc>
        <w:tc>
          <w:tcPr>
            <w:tcW w:w="1193"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r w:rsidRPr="00930A8A">
              <w:rPr>
                <w:sz w:val="24"/>
              </w:rPr>
              <w:t>Martin</w:t>
            </w:r>
          </w:p>
        </w:tc>
        <w:tc>
          <w:tcPr>
            <w:tcW w:w="1272"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proofErr w:type="gramStart"/>
            <w:r w:rsidRPr="00930A8A">
              <w:rPr>
                <w:sz w:val="24"/>
              </w:rPr>
              <w:t>2.11.1966</w:t>
            </w:r>
            <w:proofErr w:type="gramEnd"/>
          </w:p>
        </w:tc>
        <w:tc>
          <w:tcPr>
            <w:tcW w:w="1353"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r w:rsidRPr="00930A8A">
              <w:rPr>
                <w:sz w:val="24"/>
              </w:rPr>
              <w:t xml:space="preserve">Nová </w:t>
            </w:r>
          </w:p>
        </w:tc>
        <w:tc>
          <w:tcPr>
            <w:tcW w:w="1032"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r w:rsidRPr="00930A8A">
              <w:rPr>
                <w:sz w:val="24"/>
              </w:rPr>
              <w:t>829</w:t>
            </w:r>
          </w:p>
        </w:tc>
        <w:tc>
          <w:tcPr>
            <w:tcW w:w="1515"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r w:rsidRPr="00930A8A">
              <w:rPr>
                <w:sz w:val="24"/>
              </w:rPr>
              <w:t>Morkovice</w:t>
            </w:r>
          </w:p>
        </w:tc>
      </w:tr>
      <w:tr w:rsidR="00930A8A" w:rsidRPr="00930A8A" w:rsidTr="00930A8A">
        <w:trPr>
          <w:trHeight w:val="290"/>
        </w:trPr>
        <w:tc>
          <w:tcPr>
            <w:tcW w:w="1032" w:type="dxa"/>
            <w:tcBorders>
              <w:top w:val="single" w:sz="6" w:space="0" w:color="auto"/>
              <w:left w:val="single" w:sz="6" w:space="0" w:color="auto"/>
              <w:bottom w:val="single" w:sz="6" w:space="0" w:color="auto"/>
              <w:right w:val="single" w:sz="6" w:space="0" w:color="auto"/>
            </w:tcBorders>
          </w:tcPr>
          <w:p w:rsidR="00930A8A" w:rsidRPr="00930A8A" w:rsidRDefault="00930A8A" w:rsidP="00930A8A">
            <w:pPr>
              <w:rPr>
                <w:sz w:val="24"/>
              </w:rPr>
            </w:pPr>
          </w:p>
        </w:tc>
        <w:tc>
          <w:tcPr>
            <w:tcW w:w="1224"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r w:rsidRPr="00930A8A">
              <w:rPr>
                <w:sz w:val="24"/>
              </w:rPr>
              <w:t xml:space="preserve">Tlach </w:t>
            </w:r>
          </w:p>
        </w:tc>
        <w:tc>
          <w:tcPr>
            <w:tcW w:w="1193"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r w:rsidRPr="00930A8A">
              <w:rPr>
                <w:sz w:val="24"/>
              </w:rPr>
              <w:t>Petr</w:t>
            </w:r>
          </w:p>
        </w:tc>
        <w:tc>
          <w:tcPr>
            <w:tcW w:w="1272"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proofErr w:type="gramStart"/>
            <w:r w:rsidRPr="00930A8A">
              <w:rPr>
                <w:sz w:val="24"/>
              </w:rPr>
              <w:t>14.1.1964</w:t>
            </w:r>
            <w:proofErr w:type="gramEnd"/>
          </w:p>
        </w:tc>
        <w:tc>
          <w:tcPr>
            <w:tcW w:w="1353"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r w:rsidRPr="00930A8A">
              <w:rPr>
                <w:sz w:val="24"/>
              </w:rPr>
              <w:t xml:space="preserve">Nová </w:t>
            </w:r>
          </w:p>
        </w:tc>
        <w:tc>
          <w:tcPr>
            <w:tcW w:w="1032"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r w:rsidRPr="00930A8A">
              <w:rPr>
                <w:sz w:val="24"/>
              </w:rPr>
              <w:t>179</w:t>
            </w:r>
          </w:p>
        </w:tc>
        <w:tc>
          <w:tcPr>
            <w:tcW w:w="1515"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r w:rsidRPr="00930A8A">
              <w:rPr>
                <w:sz w:val="24"/>
              </w:rPr>
              <w:t>Morkovice</w:t>
            </w:r>
          </w:p>
        </w:tc>
      </w:tr>
      <w:tr w:rsidR="00930A8A" w:rsidRPr="00930A8A" w:rsidTr="00930A8A">
        <w:trPr>
          <w:trHeight w:val="290"/>
        </w:trPr>
        <w:tc>
          <w:tcPr>
            <w:tcW w:w="1032"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r w:rsidRPr="00930A8A">
              <w:rPr>
                <w:sz w:val="24"/>
              </w:rPr>
              <w:t>Ing.</w:t>
            </w:r>
          </w:p>
        </w:tc>
        <w:tc>
          <w:tcPr>
            <w:tcW w:w="1224"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r w:rsidRPr="00930A8A">
              <w:rPr>
                <w:sz w:val="24"/>
              </w:rPr>
              <w:t>Kohout</w:t>
            </w:r>
          </w:p>
        </w:tc>
        <w:tc>
          <w:tcPr>
            <w:tcW w:w="1193"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r w:rsidRPr="00930A8A">
              <w:rPr>
                <w:sz w:val="24"/>
              </w:rPr>
              <w:t>Josef</w:t>
            </w:r>
          </w:p>
        </w:tc>
        <w:tc>
          <w:tcPr>
            <w:tcW w:w="1272"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proofErr w:type="gramStart"/>
            <w:r w:rsidRPr="00930A8A">
              <w:rPr>
                <w:sz w:val="24"/>
              </w:rPr>
              <w:t>28.9.1952</w:t>
            </w:r>
            <w:proofErr w:type="gramEnd"/>
          </w:p>
        </w:tc>
        <w:tc>
          <w:tcPr>
            <w:tcW w:w="1353"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r w:rsidRPr="00930A8A">
              <w:rPr>
                <w:sz w:val="24"/>
              </w:rPr>
              <w:t>Slížany</w:t>
            </w:r>
          </w:p>
        </w:tc>
        <w:tc>
          <w:tcPr>
            <w:tcW w:w="1032"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r w:rsidRPr="00930A8A">
              <w:rPr>
                <w:sz w:val="24"/>
              </w:rPr>
              <w:t>148</w:t>
            </w:r>
          </w:p>
        </w:tc>
        <w:tc>
          <w:tcPr>
            <w:tcW w:w="1515" w:type="dxa"/>
            <w:tcBorders>
              <w:top w:val="single" w:sz="6" w:space="0" w:color="auto"/>
              <w:left w:val="single" w:sz="6" w:space="0" w:color="auto"/>
              <w:bottom w:val="single" w:sz="6" w:space="0" w:color="auto"/>
              <w:right w:val="single" w:sz="6" w:space="0" w:color="auto"/>
            </w:tcBorders>
            <w:hideMark/>
          </w:tcPr>
          <w:p w:rsidR="00930A8A" w:rsidRPr="00930A8A" w:rsidRDefault="00930A8A" w:rsidP="00930A8A">
            <w:pPr>
              <w:rPr>
                <w:sz w:val="24"/>
              </w:rPr>
            </w:pPr>
            <w:r w:rsidRPr="00930A8A">
              <w:rPr>
                <w:sz w:val="24"/>
              </w:rPr>
              <w:t>Morkovice</w:t>
            </w:r>
          </w:p>
        </w:tc>
      </w:tr>
    </w:tbl>
    <w:p w:rsidR="00E754E7" w:rsidRDefault="00E754E7" w:rsidP="00E754E7">
      <w:pPr>
        <w:rPr>
          <w:b/>
          <w:sz w:val="24"/>
        </w:rPr>
      </w:pPr>
      <w:r w:rsidRPr="00C71FF3">
        <w:rPr>
          <w:b/>
          <w:sz w:val="24"/>
        </w:rPr>
        <w:t>Návrh usnesení:</w:t>
      </w:r>
      <w:r w:rsidR="00A07AD7">
        <w:rPr>
          <w:sz w:val="24"/>
        </w:rPr>
        <w:t xml:space="preserve"> </w:t>
      </w:r>
      <w:r w:rsidRPr="00C71FF3">
        <w:rPr>
          <w:sz w:val="24"/>
        </w:rPr>
        <w:t xml:space="preserve">Zastupitelstvo města </w:t>
      </w:r>
      <w:r w:rsidR="00BB2F89" w:rsidRPr="00C71FF3">
        <w:rPr>
          <w:sz w:val="24"/>
        </w:rPr>
        <w:t>zvolilo přísedícími Okresního soudu v Kroměříž</w:t>
      </w:r>
      <w:r w:rsidR="00C71FF3">
        <w:rPr>
          <w:sz w:val="24"/>
        </w:rPr>
        <w:t>i</w:t>
      </w:r>
    </w:p>
    <w:tbl>
      <w:tblPr>
        <w:tblW w:w="0" w:type="auto"/>
        <w:tblInd w:w="-38" w:type="dxa"/>
        <w:tblLayout w:type="fixed"/>
        <w:tblCellMar>
          <w:left w:w="30" w:type="dxa"/>
          <w:right w:w="30" w:type="dxa"/>
        </w:tblCellMar>
        <w:tblLook w:val="04A0" w:firstRow="1" w:lastRow="0" w:firstColumn="1" w:lastColumn="0" w:noHBand="0" w:noVBand="1"/>
      </w:tblPr>
      <w:tblGrid>
        <w:gridCol w:w="1224"/>
        <w:gridCol w:w="1193"/>
        <w:gridCol w:w="1272"/>
        <w:gridCol w:w="1353"/>
        <w:gridCol w:w="1032"/>
        <w:gridCol w:w="1515"/>
      </w:tblGrid>
      <w:tr w:rsidR="00C71FF3" w:rsidRPr="00930A8A" w:rsidTr="00867837">
        <w:trPr>
          <w:trHeight w:val="290"/>
        </w:trPr>
        <w:tc>
          <w:tcPr>
            <w:tcW w:w="1224" w:type="dxa"/>
            <w:tcBorders>
              <w:top w:val="single" w:sz="6" w:space="0" w:color="auto"/>
              <w:left w:val="single" w:sz="6" w:space="0" w:color="auto"/>
              <w:bottom w:val="single" w:sz="6" w:space="0" w:color="auto"/>
              <w:right w:val="single" w:sz="6" w:space="0" w:color="auto"/>
            </w:tcBorders>
            <w:hideMark/>
          </w:tcPr>
          <w:p w:rsidR="00C71FF3" w:rsidRPr="00930A8A" w:rsidRDefault="00C71FF3" w:rsidP="00867837">
            <w:pPr>
              <w:rPr>
                <w:sz w:val="24"/>
              </w:rPr>
            </w:pPr>
            <w:proofErr w:type="spellStart"/>
            <w:r w:rsidRPr="00C652D1">
              <w:rPr>
                <w:sz w:val="24"/>
              </w:rPr>
              <w:t>Majda</w:t>
            </w:r>
            <w:proofErr w:type="spellEnd"/>
          </w:p>
        </w:tc>
        <w:tc>
          <w:tcPr>
            <w:tcW w:w="1193" w:type="dxa"/>
            <w:tcBorders>
              <w:top w:val="single" w:sz="6" w:space="0" w:color="auto"/>
              <w:left w:val="single" w:sz="6" w:space="0" w:color="auto"/>
              <w:bottom w:val="single" w:sz="6" w:space="0" w:color="auto"/>
              <w:right w:val="single" w:sz="6" w:space="0" w:color="auto"/>
            </w:tcBorders>
            <w:hideMark/>
          </w:tcPr>
          <w:p w:rsidR="00C71FF3" w:rsidRPr="00930A8A" w:rsidRDefault="00C71FF3" w:rsidP="00867837">
            <w:pPr>
              <w:rPr>
                <w:sz w:val="24"/>
              </w:rPr>
            </w:pPr>
            <w:r w:rsidRPr="00930A8A">
              <w:rPr>
                <w:sz w:val="24"/>
              </w:rPr>
              <w:t>Stanislav</w:t>
            </w:r>
          </w:p>
        </w:tc>
        <w:tc>
          <w:tcPr>
            <w:tcW w:w="1272" w:type="dxa"/>
            <w:tcBorders>
              <w:top w:val="single" w:sz="6" w:space="0" w:color="auto"/>
              <w:left w:val="single" w:sz="6" w:space="0" w:color="auto"/>
              <w:bottom w:val="single" w:sz="6" w:space="0" w:color="auto"/>
              <w:right w:val="single" w:sz="6" w:space="0" w:color="auto"/>
            </w:tcBorders>
            <w:hideMark/>
          </w:tcPr>
          <w:p w:rsidR="00C71FF3" w:rsidRPr="00930A8A" w:rsidRDefault="00C71FF3" w:rsidP="00867837">
            <w:pPr>
              <w:rPr>
                <w:sz w:val="24"/>
              </w:rPr>
            </w:pPr>
            <w:proofErr w:type="gramStart"/>
            <w:r w:rsidRPr="00930A8A">
              <w:rPr>
                <w:sz w:val="24"/>
              </w:rPr>
              <w:t>4.3.1954</w:t>
            </w:r>
            <w:proofErr w:type="gramEnd"/>
          </w:p>
        </w:tc>
        <w:tc>
          <w:tcPr>
            <w:tcW w:w="1353" w:type="dxa"/>
            <w:tcBorders>
              <w:top w:val="single" w:sz="6" w:space="0" w:color="auto"/>
              <w:left w:val="single" w:sz="6" w:space="0" w:color="auto"/>
              <w:bottom w:val="single" w:sz="6" w:space="0" w:color="auto"/>
              <w:right w:val="single" w:sz="6" w:space="0" w:color="auto"/>
            </w:tcBorders>
            <w:hideMark/>
          </w:tcPr>
          <w:p w:rsidR="00C71FF3" w:rsidRPr="00930A8A" w:rsidRDefault="00C71FF3" w:rsidP="00867837">
            <w:pPr>
              <w:rPr>
                <w:sz w:val="24"/>
              </w:rPr>
            </w:pPr>
            <w:r w:rsidRPr="00930A8A">
              <w:rPr>
                <w:sz w:val="24"/>
              </w:rPr>
              <w:t>Havlíčkova</w:t>
            </w:r>
          </w:p>
        </w:tc>
        <w:tc>
          <w:tcPr>
            <w:tcW w:w="1032" w:type="dxa"/>
            <w:tcBorders>
              <w:top w:val="single" w:sz="6" w:space="0" w:color="auto"/>
              <w:left w:val="single" w:sz="6" w:space="0" w:color="auto"/>
              <w:bottom w:val="single" w:sz="6" w:space="0" w:color="auto"/>
              <w:right w:val="single" w:sz="6" w:space="0" w:color="auto"/>
            </w:tcBorders>
            <w:hideMark/>
          </w:tcPr>
          <w:p w:rsidR="00C71FF3" w:rsidRPr="00930A8A" w:rsidRDefault="00C71FF3" w:rsidP="00867837">
            <w:pPr>
              <w:rPr>
                <w:sz w:val="24"/>
              </w:rPr>
            </w:pPr>
            <w:r w:rsidRPr="00930A8A">
              <w:rPr>
                <w:sz w:val="24"/>
              </w:rPr>
              <w:t>248</w:t>
            </w:r>
          </w:p>
        </w:tc>
        <w:tc>
          <w:tcPr>
            <w:tcW w:w="1515" w:type="dxa"/>
            <w:tcBorders>
              <w:top w:val="single" w:sz="6" w:space="0" w:color="auto"/>
              <w:left w:val="single" w:sz="6" w:space="0" w:color="auto"/>
              <w:bottom w:val="single" w:sz="6" w:space="0" w:color="auto"/>
              <w:right w:val="single" w:sz="6" w:space="0" w:color="auto"/>
            </w:tcBorders>
            <w:hideMark/>
          </w:tcPr>
          <w:p w:rsidR="00C71FF3" w:rsidRPr="00930A8A" w:rsidRDefault="00C71FF3" w:rsidP="00867837">
            <w:pPr>
              <w:rPr>
                <w:sz w:val="24"/>
              </w:rPr>
            </w:pPr>
            <w:r w:rsidRPr="00930A8A">
              <w:rPr>
                <w:sz w:val="24"/>
              </w:rPr>
              <w:t>Morkovice</w:t>
            </w:r>
          </w:p>
        </w:tc>
      </w:tr>
      <w:tr w:rsidR="00C71FF3" w:rsidRPr="00930A8A" w:rsidTr="00867837">
        <w:trPr>
          <w:trHeight w:val="290"/>
        </w:trPr>
        <w:tc>
          <w:tcPr>
            <w:tcW w:w="1224" w:type="dxa"/>
            <w:tcBorders>
              <w:top w:val="single" w:sz="6" w:space="0" w:color="auto"/>
              <w:left w:val="single" w:sz="6" w:space="0" w:color="auto"/>
              <w:bottom w:val="single" w:sz="6" w:space="0" w:color="auto"/>
              <w:right w:val="single" w:sz="6" w:space="0" w:color="auto"/>
            </w:tcBorders>
            <w:hideMark/>
          </w:tcPr>
          <w:p w:rsidR="00C71FF3" w:rsidRPr="00930A8A" w:rsidRDefault="00C71FF3" w:rsidP="00867837">
            <w:pPr>
              <w:rPr>
                <w:sz w:val="24"/>
              </w:rPr>
            </w:pPr>
            <w:r w:rsidRPr="00930A8A">
              <w:rPr>
                <w:sz w:val="24"/>
              </w:rPr>
              <w:t>Pátík</w:t>
            </w:r>
          </w:p>
        </w:tc>
        <w:tc>
          <w:tcPr>
            <w:tcW w:w="1193" w:type="dxa"/>
            <w:tcBorders>
              <w:top w:val="single" w:sz="6" w:space="0" w:color="auto"/>
              <w:left w:val="single" w:sz="6" w:space="0" w:color="auto"/>
              <w:bottom w:val="single" w:sz="6" w:space="0" w:color="auto"/>
              <w:right w:val="single" w:sz="6" w:space="0" w:color="auto"/>
            </w:tcBorders>
            <w:hideMark/>
          </w:tcPr>
          <w:p w:rsidR="00C71FF3" w:rsidRPr="00930A8A" w:rsidRDefault="00C71FF3" w:rsidP="00867837">
            <w:pPr>
              <w:rPr>
                <w:sz w:val="24"/>
              </w:rPr>
            </w:pPr>
            <w:r w:rsidRPr="00930A8A">
              <w:rPr>
                <w:sz w:val="24"/>
              </w:rPr>
              <w:t>Petr</w:t>
            </w:r>
          </w:p>
        </w:tc>
        <w:tc>
          <w:tcPr>
            <w:tcW w:w="1272" w:type="dxa"/>
            <w:tcBorders>
              <w:top w:val="single" w:sz="6" w:space="0" w:color="auto"/>
              <w:left w:val="single" w:sz="6" w:space="0" w:color="auto"/>
              <w:bottom w:val="single" w:sz="6" w:space="0" w:color="auto"/>
              <w:right w:val="single" w:sz="6" w:space="0" w:color="auto"/>
            </w:tcBorders>
            <w:hideMark/>
          </w:tcPr>
          <w:p w:rsidR="00C71FF3" w:rsidRPr="00930A8A" w:rsidRDefault="00C71FF3" w:rsidP="00867837">
            <w:pPr>
              <w:rPr>
                <w:sz w:val="24"/>
              </w:rPr>
            </w:pPr>
            <w:proofErr w:type="gramStart"/>
            <w:r w:rsidRPr="00930A8A">
              <w:rPr>
                <w:sz w:val="24"/>
              </w:rPr>
              <w:t>17.5.1949</w:t>
            </w:r>
            <w:proofErr w:type="gramEnd"/>
          </w:p>
        </w:tc>
        <w:tc>
          <w:tcPr>
            <w:tcW w:w="1353" w:type="dxa"/>
            <w:tcBorders>
              <w:top w:val="single" w:sz="6" w:space="0" w:color="auto"/>
              <w:left w:val="single" w:sz="6" w:space="0" w:color="auto"/>
              <w:bottom w:val="single" w:sz="6" w:space="0" w:color="auto"/>
              <w:right w:val="single" w:sz="6" w:space="0" w:color="auto"/>
            </w:tcBorders>
            <w:hideMark/>
          </w:tcPr>
          <w:p w:rsidR="00C71FF3" w:rsidRPr="00930A8A" w:rsidRDefault="00C71FF3" w:rsidP="00867837">
            <w:pPr>
              <w:rPr>
                <w:sz w:val="24"/>
              </w:rPr>
            </w:pPr>
            <w:r w:rsidRPr="00930A8A">
              <w:rPr>
                <w:sz w:val="24"/>
              </w:rPr>
              <w:t xml:space="preserve">Sokolská </w:t>
            </w:r>
          </w:p>
        </w:tc>
        <w:tc>
          <w:tcPr>
            <w:tcW w:w="1032" w:type="dxa"/>
            <w:tcBorders>
              <w:top w:val="single" w:sz="6" w:space="0" w:color="auto"/>
              <w:left w:val="single" w:sz="6" w:space="0" w:color="auto"/>
              <w:bottom w:val="single" w:sz="6" w:space="0" w:color="auto"/>
              <w:right w:val="single" w:sz="6" w:space="0" w:color="auto"/>
            </w:tcBorders>
            <w:hideMark/>
          </w:tcPr>
          <w:p w:rsidR="00C71FF3" w:rsidRPr="00930A8A" w:rsidRDefault="00C71FF3" w:rsidP="00867837">
            <w:pPr>
              <w:rPr>
                <w:sz w:val="24"/>
              </w:rPr>
            </w:pPr>
            <w:r w:rsidRPr="00930A8A">
              <w:rPr>
                <w:sz w:val="24"/>
              </w:rPr>
              <w:t>441</w:t>
            </w:r>
          </w:p>
        </w:tc>
        <w:tc>
          <w:tcPr>
            <w:tcW w:w="1515" w:type="dxa"/>
            <w:tcBorders>
              <w:top w:val="single" w:sz="6" w:space="0" w:color="auto"/>
              <w:left w:val="single" w:sz="6" w:space="0" w:color="auto"/>
              <w:bottom w:val="single" w:sz="6" w:space="0" w:color="auto"/>
              <w:right w:val="single" w:sz="6" w:space="0" w:color="auto"/>
            </w:tcBorders>
            <w:hideMark/>
          </w:tcPr>
          <w:p w:rsidR="00C71FF3" w:rsidRPr="00930A8A" w:rsidRDefault="00C71FF3" w:rsidP="00867837">
            <w:pPr>
              <w:rPr>
                <w:sz w:val="24"/>
              </w:rPr>
            </w:pPr>
            <w:r w:rsidRPr="00930A8A">
              <w:rPr>
                <w:sz w:val="24"/>
              </w:rPr>
              <w:t>Morkovice</w:t>
            </w:r>
          </w:p>
        </w:tc>
      </w:tr>
      <w:tr w:rsidR="00C71FF3" w:rsidRPr="00930A8A" w:rsidTr="00867837">
        <w:trPr>
          <w:trHeight w:val="290"/>
        </w:trPr>
        <w:tc>
          <w:tcPr>
            <w:tcW w:w="1224" w:type="dxa"/>
            <w:tcBorders>
              <w:top w:val="single" w:sz="6" w:space="0" w:color="auto"/>
              <w:left w:val="single" w:sz="6" w:space="0" w:color="auto"/>
              <w:bottom w:val="single" w:sz="6" w:space="0" w:color="auto"/>
              <w:right w:val="single" w:sz="6" w:space="0" w:color="auto"/>
            </w:tcBorders>
            <w:hideMark/>
          </w:tcPr>
          <w:p w:rsidR="00C71FF3" w:rsidRPr="00930A8A" w:rsidRDefault="00C71FF3" w:rsidP="00867837">
            <w:pPr>
              <w:rPr>
                <w:sz w:val="24"/>
              </w:rPr>
            </w:pPr>
            <w:r w:rsidRPr="00930A8A">
              <w:rPr>
                <w:sz w:val="24"/>
              </w:rPr>
              <w:t>Procházka</w:t>
            </w:r>
          </w:p>
        </w:tc>
        <w:tc>
          <w:tcPr>
            <w:tcW w:w="1193" w:type="dxa"/>
            <w:tcBorders>
              <w:top w:val="single" w:sz="6" w:space="0" w:color="auto"/>
              <w:left w:val="single" w:sz="6" w:space="0" w:color="auto"/>
              <w:bottom w:val="single" w:sz="6" w:space="0" w:color="auto"/>
              <w:right w:val="single" w:sz="6" w:space="0" w:color="auto"/>
            </w:tcBorders>
            <w:hideMark/>
          </w:tcPr>
          <w:p w:rsidR="00C71FF3" w:rsidRPr="00930A8A" w:rsidRDefault="00C71FF3" w:rsidP="00867837">
            <w:pPr>
              <w:rPr>
                <w:sz w:val="24"/>
              </w:rPr>
            </w:pPr>
            <w:r w:rsidRPr="00930A8A">
              <w:rPr>
                <w:sz w:val="24"/>
              </w:rPr>
              <w:t>Martin</w:t>
            </w:r>
          </w:p>
        </w:tc>
        <w:tc>
          <w:tcPr>
            <w:tcW w:w="1272" w:type="dxa"/>
            <w:tcBorders>
              <w:top w:val="single" w:sz="6" w:space="0" w:color="auto"/>
              <w:left w:val="single" w:sz="6" w:space="0" w:color="auto"/>
              <w:bottom w:val="single" w:sz="6" w:space="0" w:color="auto"/>
              <w:right w:val="single" w:sz="6" w:space="0" w:color="auto"/>
            </w:tcBorders>
            <w:hideMark/>
          </w:tcPr>
          <w:p w:rsidR="00C71FF3" w:rsidRPr="00930A8A" w:rsidRDefault="00C71FF3" w:rsidP="00867837">
            <w:pPr>
              <w:rPr>
                <w:sz w:val="24"/>
              </w:rPr>
            </w:pPr>
            <w:proofErr w:type="gramStart"/>
            <w:r w:rsidRPr="00930A8A">
              <w:rPr>
                <w:sz w:val="24"/>
              </w:rPr>
              <w:t>2.11.1966</w:t>
            </w:r>
            <w:proofErr w:type="gramEnd"/>
          </w:p>
        </w:tc>
        <w:tc>
          <w:tcPr>
            <w:tcW w:w="1353" w:type="dxa"/>
            <w:tcBorders>
              <w:top w:val="single" w:sz="6" w:space="0" w:color="auto"/>
              <w:left w:val="single" w:sz="6" w:space="0" w:color="auto"/>
              <w:bottom w:val="single" w:sz="6" w:space="0" w:color="auto"/>
              <w:right w:val="single" w:sz="6" w:space="0" w:color="auto"/>
            </w:tcBorders>
            <w:hideMark/>
          </w:tcPr>
          <w:p w:rsidR="00C71FF3" w:rsidRPr="00930A8A" w:rsidRDefault="00C71FF3" w:rsidP="00867837">
            <w:pPr>
              <w:rPr>
                <w:sz w:val="24"/>
              </w:rPr>
            </w:pPr>
            <w:r w:rsidRPr="00930A8A">
              <w:rPr>
                <w:sz w:val="24"/>
              </w:rPr>
              <w:t xml:space="preserve">Nová </w:t>
            </w:r>
          </w:p>
        </w:tc>
        <w:tc>
          <w:tcPr>
            <w:tcW w:w="1032" w:type="dxa"/>
            <w:tcBorders>
              <w:top w:val="single" w:sz="6" w:space="0" w:color="auto"/>
              <w:left w:val="single" w:sz="6" w:space="0" w:color="auto"/>
              <w:bottom w:val="single" w:sz="6" w:space="0" w:color="auto"/>
              <w:right w:val="single" w:sz="6" w:space="0" w:color="auto"/>
            </w:tcBorders>
            <w:hideMark/>
          </w:tcPr>
          <w:p w:rsidR="00C71FF3" w:rsidRPr="00930A8A" w:rsidRDefault="00C71FF3" w:rsidP="00867837">
            <w:pPr>
              <w:rPr>
                <w:sz w:val="24"/>
              </w:rPr>
            </w:pPr>
            <w:r w:rsidRPr="00930A8A">
              <w:rPr>
                <w:sz w:val="24"/>
              </w:rPr>
              <w:t>829</w:t>
            </w:r>
          </w:p>
        </w:tc>
        <w:tc>
          <w:tcPr>
            <w:tcW w:w="1515" w:type="dxa"/>
            <w:tcBorders>
              <w:top w:val="single" w:sz="6" w:space="0" w:color="auto"/>
              <w:left w:val="single" w:sz="6" w:space="0" w:color="auto"/>
              <w:bottom w:val="single" w:sz="6" w:space="0" w:color="auto"/>
              <w:right w:val="single" w:sz="6" w:space="0" w:color="auto"/>
            </w:tcBorders>
            <w:hideMark/>
          </w:tcPr>
          <w:p w:rsidR="00C71FF3" w:rsidRPr="00930A8A" w:rsidRDefault="00C71FF3" w:rsidP="00867837">
            <w:pPr>
              <w:rPr>
                <w:sz w:val="24"/>
              </w:rPr>
            </w:pPr>
            <w:r w:rsidRPr="00930A8A">
              <w:rPr>
                <w:sz w:val="24"/>
              </w:rPr>
              <w:t>Morkovice</w:t>
            </w:r>
          </w:p>
        </w:tc>
      </w:tr>
      <w:tr w:rsidR="00C71FF3" w:rsidRPr="00930A8A" w:rsidTr="00867837">
        <w:trPr>
          <w:trHeight w:val="290"/>
        </w:trPr>
        <w:tc>
          <w:tcPr>
            <w:tcW w:w="1224" w:type="dxa"/>
            <w:tcBorders>
              <w:top w:val="single" w:sz="6" w:space="0" w:color="auto"/>
              <w:left w:val="single" w:sz="6" w:space="0" w:color="auto"/>
              <w:bottom w:val="single" w:sz="6" w:space="0" w:color="auto"/>
              <w:right w:val="single" w:sz="6" w:space="0" w:color="auto"/>
            </w:tcBorders>
            <w:hideMark/>
          </w:tcPr>
          <w:p w:rsidR="00C71FF3" w:rsidRPr="00930A8A" w:rsidRDefault="00C71FF3" w:rsidP="00867837">
            <w:pPr>
              <w:rPr>
                <w:sz w:val="24"/>
              </w:rPr>
            </w:pPr>
            <w:r w:rsidRPr="00930A8A">
              <w:rPr>
                <w:sz w:val="24"/>
              </w:rPr>
              <w:t xml:space="preserve">Tlach </w:t>
            </w:r>
          </w:p>
        </w:tc>
        <w:tc>
          <w:tcPr>
            <w:tcW w:w="1193" w:type="dxa"/>
            <w:tcBorders>
              <w:top w:val="single" w:sz="6" w:space="0" w:color="auto"/>
              <w:left w:val="single" w:sz="6" w:space="0" w:color="auto"/>
              <w:bottom w:val="single" w:sz="6" w:space="0" w:color="auto"/>
              <w:right w:val="single" w:sz="6" w:space="0" w:color="auto"/>
            </w:tcBorders>
            <w:hideMark/>
          </w:tcPr>
          <w:p w:rsidR="00C71FF3" w:rsidRPr="00930A8A" w:rsidRDefault="00C71FF3" w:rsidP="00867837">
            <w:pPr>
              <w:rPr>
                <w:sz w:val="24"/>
              </w:rPr>
            </w:pPr>
            <w:r w:rsidRPr="00930A8A">
              <w:rPr>
                <w:sz w:val="24"/>
              </w:rPr>
              <w:t>Petr</w:t>
            </w:r>
          </w:p>
        </w:tc>
        <w:tc>
          <w:tcPr>
            <w:tcW w:w="1272" w:type="dxa"/>
            <w:tcBorders>
              <w:top w:val="single" w:sz="6" w:space="0" w:color="auto"/>
              <w:left w:val="single" w:sz="6" w:space="0" w:color="auto"/>
              <w:bottom w:val="single" w:sz="6" w:space="0" w:color="auto"/>
              <w:right w:val="single" w:sz="6" w:space="0" w:color="auto"/>
            </w:tcBorders>
            <w:hideMark/>
          </w:tcPr>
          <w:p w:rsidR="00C71FF3" w:rsidRPr="00930A8A" w:rsidRDefault="00C71FF3" w:rsidP="00867837">
            <w:pPr>
              <w:rPr>
                <w:sz w:val="24"/>
              </w:rPr>
            </w:pPr>
            <w:proofErr w:type="gramStart"/>
            <w:r w:rsidRPr="00930A8A">
              <w:rPr>
                <w:sz w:val="24"/>
              </w:rPr>
              <w:t>14.1.1964</w:t>
            </w:r>
            <w:proofErr w:type="gramEnd"/>
          </w:p>
        </w:tc>
        <w:tc>
          <w:tcPr>
            <w:tcW w:w="1353" w:type="dxa"/>
            <w:tcBorders>
              <w:top w:val="single" w:sz="6" w:space="0" w:color="auto"/>
              <w:left w:val="single" w:sz="6" w:space="0" w:color="auto"/>
              <w:bottom w:val="single" w:sz="6" w:space="0" w:color="auto"/>
              <w:right w:val="single" w:sz="6" w:space="0" w:color="auto"/>
            </w:tcBorders>
            <w:hideMark/>
          </w:tcPr>
          <w:p w:rsidR="00C71FF3" w:rsidRPr="00930A8A" w:rsidRDefault="00C71FF3" w:rsidP="00867837">
            <w:pPr>
              <w:rPr>
                <w:sz w:val="24"/>
              </w:rPr>
            </w:pPr>
            <w:r w:rsidRPr="00930A8A">
              <w:rPr>
                <w:sz w:val="24"/>
              </w:rPr>
              <w:t xml:space="preserve">Nová </w:t>
            </w:r>
          </w:p>
        </w:tc>
        <w:tc>
          <w:tcPr>
            <w:tcW w:w="1032" w:type="dxa"/>
            <w:tcBorders>
              <w:top w:val="single" w:sz="6" w:space="0" w:color="auto"/>
              <w:left w:val="single" w:sz="6" w:space="0" w:color="auto"/>
              <w:bottom w:val="single" w:sz="6" w:space="0" w:color="auto"/>
              <w:right w:val="single" w:sz="6" w:space="0" w:color="auto"/>
            </w:tcBorders>
            <w:hideMark/>
          </w:tcPr>
          <w:p w:rsidR="00C71FF3" w:rsidRPr="00930A8A" w:rsidRDefault="00C71FF3" w:rsidP="00867837">
            <w:pPr>
              <w:rPr>
                <w:sz w:val="24"/>
              </w:rPr>
            </w:pPr>
            <w:r w:rsidRPr="00930A8A">
              <w:rPr>
                <w:sz w:val="24"/>
              </w:rPr>
              <w:t>179</w:t>
            </w:r>
          </w:p>
        </w:tc>
        <w:tc>
          <w:tcPr>
            <w:tcW w:w="1515" w:type="dxa"/>
            <w:tcBorders>
              <w:top w:val="single" w:sz="6" w:space="0" w:color="auto"/>
              <w:left w:val="single" w:sz="6" w:space="0" w:color="auto"/>
              <w:bottom w:val="single" w:sz="6" w:space="0" w:color="auto"/>
              <w:right w:val="single" w:sz="6" w:space="0" w:color="auto"/>
            </w:tcBorders>
            <w:hideMark/>
          </w:tcPr>
          <w:p w:rsidR="00C71FF3" w:rsidRPr="00930A8A" w:rsidRDefault="00C71FF3" w:rsidP="00867837">
            <w:pPr>
              <w:rPr>
                <w:sz w:val="24"/>
              </w:rPr>
            </w:pPr>
            <w:r w:rsidRPr="00930A8A">
              <w:rPr>
                <w:sz w:val="24"/>
              </w:rPr>
              <w:t>Morkovice</w:t>
            </w:r>
          </w:p>
        </w:tc>
      </w:tr>
      <w:tr w:rsidR="00C71FF3" w:rsidRPr="00930A8A" w:rsidTr="00867837">
        <w:trPr>
          <w:trHeight w:val="290"/>
        </w:trPr>
        <w:tc>
          <w:tcPr>
            <w:tcW w:w="1224" w:type="dxa"/>
            <w:tcBorders>
              <w:top w:val="single" w:sz="6" w:space="0" w:color="auto"/>
              <w:left w:val="single" w:sz="6" w:space="0" w:color="auto"/>
              <w:bottom w:val="single" w:sz="6" w:space="0" w:color="auto"/>
              <w:right w:val="single" w:sz="6" w:space="0" w:color="auto"/>
            </w:tcBorders>
            <w:hideMark/>
          </w:tcPr>
          <w:p w:rsidR="00C71FF3" w:rsidRPr="00930A8A" w:rsidRDefault="00C71FF3" w:rsidP="00867837">
            <w:pPr>
              <w:rPr>
                <w:sz w:val="24"/>
              </w:rPr>
            </w:pPr>
            <w:r w:rsidRPr="00930A8A">
              <w:rPr>
                <w:sz w:val="24"/>
              </w:rPr>
              <w:t>Kohout</w:t>
            </w:r>
          </w:p>
        </w:tc>
        <w:tc>
          <w:tcPr>
            <w:tcW w:w="1193" w:type="dxa"/>
            <w:tcBorders>
              <w:top w:val="single" w:sz="6" w:space="0" w:color="auto"/>
              <w:left w:val="single" w:sz="6" w:space="0" w:color="auto"/>
              <w:bottom w:val="single" w:sz="6" w:space="0" w:color="auto"/>
              <w:right w:val="single" w:sz="6" w:space="0" w:color="auto"/>
            </w:tcBorders>
            <w:hideMark/>
          </w:tcPr>
          <w:p w:rsidR="00C71FF3" w:rsidRPr="00930A8A" w:rsidRDefault="00C71FF3" w:rsidP="00867837">
            <w:pPr>
              <w:rPr>
                <w:sz w:val="24"/>
              </w:rPr>
            </w:pPr>
            <w:r w:rsidRPr="00930A8A">
              <w:rPr>
                <w:sz w:val="24"/>
              </w:rPr>
              <w:t>Josef</w:t>
            </w:r>
          </w:p>
        </w:tc>
        <w:tc>
          <w:tcPr>
            <w:tcW w:w="1272" w:type="dxa"/>
            <w:tcBorders>
              <w:top w:val="single" w:sz="6" w:space="0" w:color="auto"/>
              <w:left w:val="single" w:sz="6" w:space="0" w:color="auto"/>
              <w:bottom w:val="single" w:sz="6" w:space="0" w:color="auto"/>
              <w:right w:val="single" w:sz="6" w:space="0" w:color="auto"/>
            </w:tcBorders>
            <w:hideMark/>
          </w:tcPr>
          <w:p w:rsidR="00C71FF3" w:rsidRPr="00930A8A" w:rsidRDefault="00C71FF3" w:rsidP="00867837">
            <w:pPr>
              <w:rPr>
                <w:sz w:val="24"/>
              </w:rPr>
            </w:pPr>
            <w:proofErr w:type="gramStart"/>
            <w:r w:rsidRPr="00930A8A">
              <w:rPr>
                <w:sz w:val="24"/>
              </w:rPr>
              <w:t>28.9.1952</w:t>
            </w:r>
            <w:proofErr w:type="gramEnd"/>
          </w:p>
        </w:tc>
        <w:tc>
          <w:tcPr>
            <w:tcW w:w="1353" w:type="dxa"/>
            <w:tcBorders>
              <w:top w:val="single" w:sz="6" w:space="0" w:color="auto"/>
              <w:left w:val="single" w:sz="6" w:space="0" w:color="auto"/>
              <w:bottom w:val="single" w:sz="6" w:space="0" w:color="auto"/>
              <w:right w:val="single" w:sz="6" w:space="0" w:color="auto"/>
            </w:tcBorders>
            <w:hideMark/>
          </w:tcPr>
          <w:p w:rsidR="00C71FF3" w:rsidRPr="00930A8A" w:rsidRDefault="00C71FF3" w:rsidP="00867837">
            <w:pPr>
              <w:rPr>
                <w:sz w:val="24"/>
              </w:rPr>
            </w:pPr>
            <w:r w:rsidRPr="00930A8A">
              <w:rPr>
                <w:sz w:val="24"/>
              </w:rPr>
              <w:t>Slížany</w:t>
            </w:r>
          </w:p>
        </w:tc>
        <w:tc>
          <w:tcPr>
            <w:tcW w:w="1032" w:type="dxa"/>
            <w:tcBorders>
              <w:top w:val="single" w:sz="6" w:space="0" w:color="auto"/>
              <w:left w:val="single" w:sz="6" w:space="0" w:color="auto"/>
              <w:bottom w:val="single" w:sz="6" w:space="0" w:color="auto"/>
              <w:right w:val="single" w:sz="6" w:space="0" w:color="auto"/>
            </w:tcBorders>
            <w:hideMark/>
          </w:tcPr>
          <w:p w:rsidR="00C71FF3" w:rsidRPr="00930A8A" w:rsidRDefault="00C71FF3" w:rsidP="00867837">
            <w:pPr>
              <w:rPr>
                <w:sz w:val="24"/>
              </w:rPr>
            </w:pPr>
            <w:r w:rsidRPr="00930A8A">
              <w:rPr>
                <w:sz w:val="24"/>
              </w:rPr>
              <w:t>148</w:t>
            </w:r>
          </w:p>
        </w:tc>
        <w:tc>
          <w:tcPr>
            <w:tcW w:w="1515" w:type="dxa"/>
            <w:tcBorders>
              <w:top w:val="single" w:sz="6" w:space="0" w:color="auto"/>
              <w:left w:val="single" w:sz="6" w:space="0" w:color="auto"/>
              <w:bottom w:val="single" w:sz="6" w:space="0" w:color="auto"/>
              <w:right w:val="single" w:sz="6" w:space="0" w:color="auto"/>
            </w:tcBorders>
            <w:hideMark/>
          </w:tcPr>
          <w:p w:rsidR="00C71FF3" w:rsidRPr="00930A8A" w:rsidRDefault="00C71FF3" w:rsidP="00867837">
            <w:pPr>
              <w:rPr>
                <w:sz w:val="24"/>
              </w:rPr>
            </w:pPr>
            <w:r w:rsidRPr="00930A8A">
              <w:rPr>
                <w:sz w:val="24"/>
              </w:rPr>
              <w:t>Morkovice</w:t>
            </w:r>
          </w:p>
        </w:tc>
      </w:tr>
    </w:tbl>
    <w:p w:rsidR="003E2E53" w:rsidRDefault="00C71FF3" w:rsidP="00541753">
      <w:pPr>
        <w:rPr>
          <w:sz w:val="24"/>
        </w:rPr>
      </w:pPr>
      <w:r w:rsidRPr="00C71FF3">
        <w:rPr>
          <w:b/>
          <w:sz w:val="24"/>
        </w:rPr>
        <w:t>Hlasování:</w:t>
      </w:r>
      <w:r>
        <w:rPr>
          <w:sz w:val="24"/>
        </w:rPr>
        <w:t xml:space="preserve"> Schváleno jednomyslně.</w:t>
      </w:r>
    </w:p>
    <w:p w:rsidR="00C71FF3" w:rsidRDefault="00C71FF3" w:rsidP="00541753">
      <w:pPr>
        <w:rPr>
          <w:sz w:val="24"/>
        </w:rPr>
      </w:pPr>
    </w:p>
    <w:p w:rsidR="00002019" w:rsidRDefault="00002019" w:rsidP="00541753">
      <w:pPr>
        <w:rPr>
          <w:sz w:val="24"/>
        </w:rPr>
      </w:pPr>
      <w:r>
        <w:rPr>
          <w:sz w:val="24"/>
        </w:rPr>
        <w:t xml:space="preserve">5. </w:t>
      </w:r>
      <w:r w:rsidR="00C27521" w:rsidRPr="00C27521">
        <w:rPr>
          <w:sz w:val="24"/>
        </w:rPr>
        <w:t>Peněžitý dar po požáru rodinného domu</w:t>
      </w:r>
    </w:p>
    <w:p w:rsidR="00C27521" w:rsidRPr="00C27521" w:rsidRDefault="00C27521" w:rsidP="00C27521">
      <w:pPr>
        <w:rPr>
          <w:sz w:val="24"/>
        </w:rPr>
      </w:pPr>
      <w:r w:rsidRPr="00C27521">
        <w:rPr>
          <w:sz w:val="24"/>
        </w:rPr>
        <w:t>Rada města</w:t>
      </w:r>
      <w:r>
        <w:rPr>
          <w:sz w:val="24"/>
        </w:rPr>
        <w:t xml:space="preserve"> i zastupitelstvo</w:t>
      </w:r>
      <w:r w:rsidRPr="00C27521">
        <w:rPr>
          <w:sz w:val="24"/>
        </w:rPr>
        <w:t xml:space="preserve"> schválil</w:t>
      </w:r>
      <w:r w:rsidR="006C0FE8">
        <w:rPr>
          <w:sz w:val="24"/>
        </w:rPr>
        <w:t>i</w:t>
      </w:r>
      <w:r w:rsidRPr="00C27521">
        <w:rPr>
          <w:sz w:val="24"/>
        </w:rPr>
        <w:t xml:space="preserve"> poskytnutí finančního daru majitelům nemovitostí, které byly poškozeny větrnou smrští a kulovým bleskem dne </w:t>
      </w:r>
      <w:proofErr w:type="gramStart"/>
      <w:r w:rsidRPr="00C27521">
        <w:rPr>
          <w:sz w:val="24"/>
        </w:rPr>
        <w:t>10.8.2017</w:t>
      </w:r>
      <w:proofErr w:type="gramEnd"/>
      <w:r w:rsidRPr="00C27521">
        <w:rPr>
          <w:sz w:val="24"/>
        </w:rPr>
        <w:t xml:space="preserve"> podle zásady „15% prokázané škody</w:t>
      </w:r>
      <w:r>
        <w:rPr>
          <w:sz w:val="24"/>
        </w:rPr>
        <w:t>“.</w:t>
      </w:r>
    </w:p>
    <w:p w:rsidR="00C27521" w:rsidRDefault="00AD7B37" w:rsidP="00C27521">
      <w:pPr>
        <w:rPr>
          <w:sz w:val="24"/>
        </w:rPr>
      </w:pPr>
      <w:r>
        <w:rPr>
          <w:sz w:val="24"/>
        </w:rPr>
        <w:t>Použití stejného klí</w:t>
      </w:r>
      <w:r w:rsidR="00C27521">
        <w:rPr>
          <w:sz w:val="24"/>
        </w:rPr>
        <w:t xml:space="preserve">če je navrženo i u majitelů RD </w:t>
      </w:r>
      <w:proofErr w:type="gramStart"/>
      <w:r w:rsidR="00C27521">
        <w:rPr>
          <w:sz w:val="24"/>
        </w:rPr>
        <w:t>č.p.</w:t>
      </w:r>
      <w:proofErr w:type="gramEnd"/>
      <w:r w:rsidR="00C27521">
        <w:rPr>
          <w:sz w:val="24"/>
        </w:rPr>
        <w:t xml:space="preserve"> 191 poškozeného požárem.</w:t>
      </w:r>
    </w:p>
    <w:p w:rsidR="00966EF1" w:rsidRDefault="00966EF1" w:rsidP="00C27521">
      <w:pPr>
        <w:rPr>
          <w:sz w:val="24"/>
        </w:rPr>
      </w:pPr>
    </w:p>
    <w:p w:rsidR="00966EF1" w:rsidRDefault="00966EF1" w:rsidP="00C27521">
      <w:pPr>
        <w:rPr>
          <w:sz w:val="24"/>
        </w:rPr>
      </w:pPr>
      <w:r>
        <w:rPr>
          <w:sz w:val="24"/>
        </w:rPr>
        <w:t xml:space="preserve">J. </w:t>
      </w:r>
      <w:proofErr w:type="spellStart"/>
      <w:r>
        <w:rPr>
          <w:sz w:val="24"/>
        </w:rPr>
        <w:t>Jablunka</w:t>
      </w:r>
      <w:proofErr w:type="spellEnd"/>
      <w:r>
        <w:rPr>
          <w:sz w:val="24"/>
        </w:rPr>
        <w:t xml:space="preserve"> – Kolik peněz se vybralo?</w:t>
      </w:r>
    </w:p>
    <w:p w:rsidR="00966EF1" w:rsidRDefault="00966EF1" w:rsidP="00C27521">
      <w:pPr>
        <w:rPr>
          <w:sz w:val="24"/>
        </w:rPr>
      </w:pPr>
      <w:r>
        <w:rPr>
          <w:sz w:val="24"/>
        </w:rPr>
        <w:t>M. Dostalíková – Určitě se jedná o částku přesahující 100 tisíc Kč. Sbírka ještě pokračuje.</w:t>
      </w:r>
    </w:p>
    <w:p w:rsidR="00C27521" w:rsidRDefault="00C27521" w:rsidP="00C27521">
      <w:pPr>
        <w:rPr>
          <w:sz w:val="24"/>
        </w:rPr>
      </w:pPr>
      <w:r w:rsidRPr="00966EF1">
        <w:rPr>
          <w:b/>
          <w:sz w:val="24"/>
        </w:rPr>
        <w:lastRenderedPageBreak/>
        <w:t>Návrh usnesení:</w:t>
      </w:r>
      <w:r w:rsidRPr="00C27521">
        <w:rPr>
          <w:sz w:val="24"/>
        </w:rPr>
        <w:t xml:space="preserve"> </w:t>
      </w:r>
      <w:r w:rsidRPr="00966EF1">
        <w:rPr>
          <w:sz w:val="24"/>
        </w:rPr>
        <w:t xml:space="preserve">Zastupitelstvo města schvaluje poskytnutí peněžitého daru ve výši 106 500 Kč majitelům rodinného domu </w:t>
      </w:r>
      <w:proofErr w:type="gramStart"/>
      <w:r w:rsidRPr="00966EF1">
        <w:rPr>
          <w:sz w:val="24"/>
        </w:rPr>
        <w:t>č.p.</w:t>
      </w:r>
      <w:proofErr w:type="gramEnd"/>
      <w:r w:rsidRPr="00966EF1">
        <w:rPr>
          <w:sz w:val="24"/>
        </w:rPr>
        <w:t xml:space="preserve"> 191 </w:t>
      </w:r>
      <w:proofErr w:type="spellStart"/>
      <w:r w:rsidRPr="00966EF1">
        <w:rPr>
          <w:sz w:val="24"/>
        </w:rPr>
        <w:t>manž</w:t>
      </w:r>
      <w:proofErr w:type="spellEnd"/>
      <w:r w:rsidRPr="00966EF1">
        <w:rPr>
          <w:sz w:val="24"/>
        </w:rPr>
        <w:t>. Juřena Stanislav a Jana, Morkovice 191</w:t>
      </w:r>
      <w:r w:rsidR="00966EF1">
        <w:rPr>
          <w:sz w:val="24"/>
        </w:rPr>
        <w:t>.</w:t>
      </w:r>
    </w:p>
    <w:p w:rsidR="00966EF1" w:rsidRPr="00966EF1" w:rsidRDefault="00966EF1" w:rsidP="00C27521">
      <w:pPr>
        <w:rPr>
          <w:sz w:val="24"/>
        </w:rPr>
      </w:pPr>
      <w:r w:rsidRPr="00966EF1">
        <w:rPr>
          <w:b/>
          <w:sz w:val="24"/>
        </w:rPr>
        <w:t xml:space="preserve">Hlasování: </w:t>
      </w:r>
      <w:r>
        <w:rPr>
          <w:sz w:val="24"/>
        </w:rPr>
        <w:t>Schváleno jednomyslně.</w:t>
      </w:r>
    </w:p>
    <w:p w:rsidR="00002019" w:rsidRDefault="00002019" w:rsidP="00541753">
      <w:pPr>
        <w:rPr>
          <w:sz w:val="24"/>
        </w:rPr>
      </w:pPr>
    </w:p>
    <w:p w:rsidR="00966EF1" w:rsidRDefault="005B4FAD" w:rsidP="006B0EF9">
      <w:pPr>
        <w:rPr>
          <w:sz w:val="24"/>
        </w:rPr>
      </w:pPr>
      <w:r>
        <w:rPr>
          <w:sz w:val="24"/>
        </w:rPr>
        <w:t>6</w:t>
      </w:r>
      <w:r w:rsidR="008D697C" w:rsidRPr="00330E42">
        <w:rPr>
          <w:sz w:val="24"/>
        </w:rPr>
        <w:t>.</w:t>
      </w:r>
      <w:r w:rsidR="00966EF1">
        <w:rPr>
          <w:sz w:val="24"/>
        </w:rPr>
        <w:t xml:space="preserve"> Majetkoprávní úkony</w:t>
      </w:r>
    </w:p>
    <w:p w:rsidR="006B0EF9" w:rsidRDefault="008D697C" w:rsidP="006B0EF9">
      <w:pPr>
        <w:rPr>
          <w:sz w:val="24"/>
        </w:rPr>
      </w:pPr>
      <w:r w:rsidRPr="00330E42">
        <w:rPr>
          <w:sz w:val="24"/>
        </w:rPr>
        <w:t xml:space="preserve"> </w:t>
      </w:r>
      <w:r w:rsidR="00996AD7">
        <w:rPr>
          <w:sz w:val="24"/>
        </w:rPr>
        <w:t>a</w:t>
      </w:r>
      <w:r w:rsidR="006B0EF9" w:rsidRPr="006B0EF9">
        <w:rPr>
          <w:sz w:val="24"/>
        </w:rPr>
        <w:t xml:space="preserve">) </w:t>
      </w:r>
      <w:r w:rsidR="00C27521">
        <w:rPr>
          <w:sz w:val="24"/>
        </w:rPr>
        <w:t xml:space="preserve">Koupě 1/6 pozemku </w:t>
      </w:r>
      <w:proofErr w:type="spellStart"/>
      <w:proofErr w:type="gramStart"/>
      <w:r w:rsidR="00C27521">
        <w:rPr>
          <w:sz w:val="24"/>
        </w:rPr>
        <w:t>p.č</w:t>
      </w:r>
      <w:proofErr w:type="spellEnd"/>
      <w:r w:rsidR="00C27521">
        <w:rPr>
          <w:sz w:val="24"/>
        </w:rPr>
        <w:t>.</w:t>
      </w:r>
      <w:proofErr w:type="gramEnd"/>
      <w:r w:rsidR="00C27521">
        <w:rPr>
          <w:sz w:val="24"/>
        </w:rPr>
        <w:t xml:space="preserve"> 312 v k.ú. Morkovice</w:t>
      </w:r>
    </w:p>
    <w:p w:rsidR="00C27521" w:rsidRDefault="00C27521" w:rsidP="006B0EF9">
      <w:pPr>
        <w:rPr>
          <w:sz w:val="24"/>
        </w:rPr>
      </w:pPr>
      <w:r>
        <w:rPr>
          <w:sz w:val="24"/>
        </w:rPr>
        <w:t xml:space="preserve">Koupě byla </w:t>
      </w:r>
      <w:r w:rsidR="00ED179C">
        <w:rPr>
          <w:sz w:val="24"/>
        </w:rPr>
        <w:t xml:space="preserve">již jednou </w:t>
      </w:r>
      <w:r>
        <w:rPr>
          <w:sz w:val="24"/>
        </w:rPr>
        <w:t xml:space="preserve">schválena dne </w:t>
      </w:r>
      <w:proofErr w:type="gramStart"/>
      <w:r>
        <w:rPr>
          <w:sz w:val="24"/>
        </w:rPr>
        <w:t>6.4.2016</w:t>
      </w:r>
      <w:proofErr w:type="gramEnd"/>
      <w:r>
        <w:rPr>
          <w:sz w:val="24"/>
        </w:rPr>
        <w:t>, neuskutečnila se z důvodu úmrtí prodávajícího.</w:t>
      </w:r>
    </w:p>
    <w:p w:rsidR="00F065AF" w:rsidRDefault="00C27521" w:rsidP="009556BD">
      <w:pPr>
        <w:rPr>
          <w:b/>
          <w:sz w:val="24"/>
        </w:rPr>
      </w:pPr>
      <w:r>
        <w:rPr>
          <w:b/>
          <w:noProof/>
          <w:sz w:val="24"/>
        </w:rPr>
        <w:drawing>
          <wp:inline distT="0" distB="0" distL="0" distR="0">
            <wp:extent cx="5421856" cy="3009900"/>
            <wp:effectExtent l="0" t="0" r="7620" b="0"/>
            <wp:docPr id="5" name="Obrázek 5" descr="Výřez obrazov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F0EBB4.tmp"/>
                    <pic:cNvPicPr/>
                  </pic:nvPicPr>
                  <pic:blipFill>
                    <a:blip r:embed="rId9"/>
                    <a:stretch>
                      <a:fillRect/>
                    </a:stretch>
                  </pic:blipFill>
                  <pic:spPr>
                    <a:xfrm>
                      <a:off x="0" y="0"/>
                      <a:ext cx="5482156" cy="3043375"/>
                    </a:xfrm>
                    <a:prstGeom prst="rect">
                      <a:avLst/>
                    </a:prstGeom>
                  </pic:spPr>
                </pic:pic>
              </a:graphicData>
            </a:graphic>
          </wp:inline>
        </w:drawing>
      </w:r>
    </w:p>
    <w:p w:rsidR="00ED179C" w:rsidRDefault="00ED179C" w:rsidP="00ED179C">
      <w:pPr>
        <w:rPr>
          <w:sz w:val="24"/>
        </w:rPr>
      </w:pPr>
      <w:r w:rsidRPr="00966EF1">
        <w:rPr>
          <w:b/>
          <w:sz w:val="24"/>
        </w:rPr>
        <w:t>Návrh usnesení:</w:t>
      </w:r>
      <w:r>
        <w:rPr>
          <w:b/>
          <w:sz w:val="24"/>
        </w:rPr>
        <w:t xml:space="preserve"> </w:t>
      </w:r>
      <w:bookmarkStart w:id="5" w:name="_Hlk499883301"/>
      <w:r w:rsidRPr="00966EF1">
        <w:rPr>
          <w:sz w:val="24"/>
        </w:rPr>
        <w:t xml:space="preserve">Zastupitelstvo města schvaluje koupi id. 1/6 pozemku </w:t>
      </w:r>
      <w:proofErr w:type="spellStart"/>
      <w:proofErr w:type="gramStart"/>
      <w:r w:rsidRPr="00966EF1">
        <w:rPr>
          <w:sz w:val="24"/>
        </w:rPr>
        <w:t>p.č</w:t>
      </w:r>
      <w:proofErr w:type="spellEnd"/>
      <w:r w:rsidRPr="00966EF1">
        <w:rPr>
          <w:sz w:val="24"/>
        </w:rPr>
        <w:t>.</w:t>
      </w:r>
      <w:proofErr w:type="gramEnd"/>
      <w:r w:rsidRPr="00966EF1">
        <w:rPr>
          <w:sz w:val="24"/>
        </w:rPr>
        <w:t xml:space="preserve"> 312 zahrada o výměře 465 m</w:t>
      </w:r>
      <w:r w:rsidRPr="00966EF1">
        <w:rPr>
          <w:sz w:val="24"/>
          <w:vertAlign w:val="superscript"/>
        </w:rPr>
        <w:t>2</w:t>
      </w:r>
      <w:r w:rsidRPr="00966EF1">
        <w:rPr>
          <w:sz w:val="24"/>
        </w:rPr>
        <w:t>v k.ú. Morkovice od paní Marie Indrákové, Kroměříž 3214 za 1550 Kč</w:t>
      </w:r>
      <w:bookmarkEnd w:id="5"/>
      <w:r w:rsidRPr="00966EF1">
        <w:rPr>
          <w:sz w:val="24"/>
        </w:rPr>
        <w:t>.</w:t>
      </w:r>
    </w:p>
    <w:p w:rsidR="00966EF1" w:rsidRDefault="00966EF1" w:rsidP="00ED179C">
      <w:pPr>
        <w:rPr>
          <w:sz w:val="24"/>
        </w:rPr>
      </w:pPr>
      <w:r w:rsidRPr="00966EF1">
        <w:rPr>
          <w:b/>
          <w:sz w:val="24"/>
        </w:rPr>
        <w:t>Hlasování:</w:t>
      </w:r>
      <w:r>
        <w:rPr>
          <w:sz w:val="24"/>
        </w:rPr>
        <w:t xml:space="preserve"> Schváleno jednomyslně.</w:t>
      </w:r>
    </w:p>
    <w:p w:rsidR="00966EF1" w:rsidRPr="00966EF1" w:rsidRDefault="00966EF1" w:rsidP="00ED179C">
      <w:pPr>
        <w:rPr>
          <w:sz w:val="24"/>
        </w:rPr>
      </w:pPr>
    </w:p>
    <w:p w:rsidR="006A68C6" w:rsidRDefault="000B2A28" w:rsidP="00D91005">
      <w:pPr>
        <w:rPr>
          <w:sz w:val="24"/>
        </w:rPr>
      </w:pPr>
      <w:r>
        <w:rPr>
          <w:sz w:val="24"/>
        </w:rPr>
        <w:t>7. Rozpočtové opatření č. 8 – příloha č. 2017-21/2</w:t>
      </w:r>
    </w:p>
    <w:p w:rsidR="00966EF1" w:rsidRDefault="00966EF1" w:rsidP="00D91005">
      <w:pPr>
        <w:rPr>
          <w:sz w:val="24"/>
        </w:rPr>
      </w:pPr>
      <w:r>
        <w:rPr>
          <w:sz w:val="24"/>
        </w:rPr>
        <w:t xml:space="preserve">P. </w:t>
      </w:r>
      <w:proofErr w:type="spellStart"/>
      <w:r>
        <w:rPr>
          <w:sz w:val="24"/>
        </w:rPr>
        <w:t>Jablunka</w:t>
      </w:r>
      <w:proofErr w:type="spellEnd"/>
      <w:r>
        <w:rPr>
          <w:sz w:val="24"/>
        </w:rPr>
        <w:t xml:space="preserve"> – Jedná se o rozpočtové opatření č. 8. Rozpočtové opatření č. 7 bylo navýšení rozpočtu školy, </w:t>
      </w:r>
    </w:p>
    <w:p w:rsidR="00966EF1" w:rsidRDefault="00966EF1" w:rsidP="00966EF1">
      <w:pPr>
        <w:ind w:left="1418"/>
        <w:rPr>
          <w:sz w:val="24"/>
        </w:rPr>
      </w:pPr>
      <w:r>
        <w:rPr>
          <w:sz w:val="24"/>
        </w:rPr>
        <w:t xml:space="preserve">ale bylo zřejmě schválené mimo rámec zastupitelstva. </w:t>
      </w:r>
    </w:p>
    <w:p w:rsidR="00966EF1" w:rsidRDefault="00966EF1" w:rsidP="001F33F5">
      <w:pPr>
        <w:ind w:left="1843" w:hanging="1843"/>
        <w:rPr>
          <w:sz w:val="24"/>
        </w:rPr>
      </w:pPr>
      <w:r>
        <w:rPr>
          <w:sz w:val="24"/>
        </w:rPr>
        <w:t>M. Dostalíková – Jednalo se o částku 200 tisíc Kč.</w:t>
      </w:r>
      <w:r w:rsidR="001F33F5">
        <w:rPr>
          <w:sz w:val="24"/>
        </w:rPr>
        <w:t xml:space="preserve"> Šlo ale o změnu zákona a schvalovala to rada. Bude se to vyvěšovat teď, do 30 dnů od schválení.</w:t>
      </w:r>
    </w:p>
    <w:p w:rsidR="00966EF1" w:rsidRDefault="001F33F5" w:rsidP="00D91005">
      <w:pPr>
        <w:rPr>
          <w:sz w:val="24"/>
        </w:rPr>
      </w:pPr>
      <w:r>
        <w:rPr>
          <w:sz w:val="24"/>
        </w:rPr>
        <w:t xml:space="preserve">P. </w:t>
      </w:r>
      <w:proofErr w:type="spellStart"/>
      <w:r>
        <w:rPr>
          <w:sz w:val="24"/>
        </w:rPr>
        <w:t>Jablunka</w:t>
      </w:r>
      <w:proofErr w:type="spellEnd"/>
      <w:r>
        <w:rPr>
          <w:sz w:val="24"/>
        </w:rPr>
        <w:t xml:space="preserve"> – Částka 90 tisíc </w:t>
      </w:r>
      <w:proofErr w:type="gramStart"/>
      <w:r w:rsidR="003B5D3B">
        <w:rPr>
          <w:sz w:val="24"/>
        </w:rPr>
        <w:t xml:space="preserve">Kč </w:t>
      </w:r>
      <w:r>
        <w:rPr>
          <w:sz w:val="24"/>
        </w:rPr>
        <w:t xml:space="preserve"> na</w:t>
      </w:r>
      <w:proofErr w:type="gramEnd"/>
      <w:r>
        <w:rPr>
          <w:sz w:val="24"/>
        </w:rPr>
        <w:t xml:space="preserve"> zpevnění povrchu cyklostezky. To je jako navíc?</w:t>
      </w:r>
    </w:p>
    <w:p w:rsidR="00966EF1" w:rsidRDefault="001F33F5" w:rsidP="001F33F5">
      <w:pPr>
        <w:ind w:left="1418" w:hanging="1418"/>
        <w:rPr>
          <w:sz w:val="24"/>
        </w:rPr>
      </w:pPr>
      <w:r>
        <w:rPr>
          <w:sz w:val="24"/>
        </w:rPr>
        <w:t>Mgr. Horák – Dělalo se místo pasivního odpočinku a zvětšila se zpevňovaná plocha, aby bylo vydlážděné místo mezi cyklostezkou a místem pasivního odpočinku a nemuselo se chodit po blátě.</w:t>
      </w:r>
    </w:p>
    <w:p w:rsidR="000B2A28" w:rsidRDefault="000B2A28" w:rsidP="00D91005">
      <w:pPr>
        <w:rPr>
          <w:sz w:val="24"/>
        </w:rPr>
      </w:pPr>
      <w:r w:rsidRPr="00966EF1">
        <w:rPr>
          <w:b/>
          <w:sz w:val="24"/>
        </w:rPr>
        <w:t>Návrh usnesení</w:t>
      </w:r>
      <w:r>
        <w:rPr>
          <w:sz w:val="24"/>
        </w:rPr>
        <w:t xml:space="preserve">: </w:t>
      </w:r>
      <w:r w:rsidRPr="00966EF1">
        <w:rPr>
          <w:sz w:val="24"/>
        </w:rPr>
        <w:t>Zastupitelstvo města schvaluje rozpočtové opatření č. 8</w:t>
      </w:r>
      <w:r w:rsidR="00966EF1">
        <w:rPr>
          <w:sz w:val="24"/>
        </w:rPr>
        <w:t>.</w:t>
      </w:r>
    </w:p>
    <w:p w:rsidR="00966EF1" w:rsidRPr="00966EF1" w:rsidRDefault="00966EF1" w:rsidP="00D91005">
      <w:pPr>
        <w:rPr>
          <w:sz w:val="24"/>
        </w:rPr>
      </w:pPr>
      <w:r w:rsidRPr="00966EF1">
        <w:rPr>
          <w:b/>
          <w:sz w:val="24"/>
        </w:rPr>
        <w:t xml:space="preserve">Hlasování: </w:t>
      </w:r>
      <w:r>
        <w:rPr>
          <w:sz w:val="24"/>
        </w:rPr>
        <w:t>Schváleno jednomyslně.</w:t>
      </w:r>
    </w:p>
    <w:p w:rsidR="00966EF1" w:rsidRDefault="00966EF1" w:rsidP="00D91005">
      <w:pPr>
        <w:rPr>
          <w:sz w:val="24"/>
        </w:rPr>
      </w:pPr>
    </w:p>
    <w:p w:rsidR="00BB2F89" w:rsidRDefault="002E39BC" w:rsidP="00D91005">
      <w:pPr>
        <w:rPr>
          <w:sz w:val="24"/>
        </w:rPr>
      </w:pPr>
      <w:r>
        <w:rPr>
          <w:sz w:val="24"/>
        </w:rPr>
        <w:t>8</w:t>
      </w:r>
      <w:r w:rsidR="00BB2F89">
        <w:rPr>
          <w:sz w:val="24"/>
        </w:rPr>
        <w:t xml:space="preserve">. </w:t>
      </w:r>
      <w:r w:rsidR="004E4CDE" w:rsidRPr="004E4CDE">
        <w:rPr>
          <w:sz w:val="24"/>
        </w:rPr>
        <w:t>Odměny za výkon funkce člena zastupitelstva</w:t>
      </w:r>
      <w:r w:rsidR="004E4CDE">
        <w:rPr>
          <w:sz w:val="24"/>
        </w:rPr>
        <w:t>.</w:t>
      </w:r>
    </w:p>
    <w:p w:rsidR="006D7609" w:rsidRPr="006D7609" w:rsidRDefault="006D7609" w:rsidP="006D7609">
      <w:pPr>
        <w:rPr>
          <w:sz w:val="24"/>
        </w:rPr>
      </w:pPr>
      <w:r w:rsidRPr="006D7609">
        <w:rPr>
          <w:sz w:val="24"/>
        </w:rPr>
        <w:t xml:space="preserve">Od </w:t>
      </w:r>
      <w:proofErr w:type="gramStart"/>
      <w:r w:rsidRPr="006D7609">
        <w:rPr>
          <w:sz w:val="24"/>
        </w:rPr>
        <w:t>1.1.2018</w:t>
      </w:r>
      <w:proofErr w:type="gramEnd"/>
      <w:r w:rsidRPr="006D7609">
        <w:rPr>
          <w:sz w:val="24"/>
        </w:rPr>
        <w:t xml:space="preserve"> vstoupí v platnost zákon č. 99/2017, kterým se mění zákon č. 128/2000 Sb., o obcích (obecní zřízení), ve znění pozdějších předpisů a další související zákony. Tento zákon mj. ruší stávající nařízení vlády č. 37/2003 Sb., o odměnách za výkon funkce členům zastupitelstev, a to včetně všech následně vydaných nařízení vlády, které toto nařízení vlády novelizují. Odměňování členů zastupitelstev se bude nadále řídit nařízením vlády č. 318/2017 Sb., o výši odměn členů zastupitelstev územně samosprávných celků.</w:t>
      </w:r>
    </w:p>
    <w:p w:rsidR="004E4CDE" w:rsidRDefault="006D7609" w:rsidP="006D7609">
      <w:pPr>
        <w:rPr>
          <w:sz w:val="24"/>
        </w:rPr>
      </w:pPr>
      <w:r w:rsidRPr="006D7609">
        <w:rPr>
          <w:sz w:val="24"/>
        </w:rPr>
        <w:t xml:space="preserve">Z výše uvedeného vyplývá, že s platností od </w:t>
      </w:r>
      <w:proofErr w:type="gramStart"/>
      <w:r w:rsidRPr="006D7609">
        <w:rPr>
          <w:sz w:val="24"/>
        </w:rPr>
        <w:t>1.1.2018</w:t>
      </w:r>
      <w:proofErr w:type="gramEnd"/>
      <w:r w:rsidRPr="006D7609">
        <w:rPr>
          <w:sz w:val="24"/>
        </w:rPr>
        <w:t xml:space="preserve"> bude současné </w:t>
      </w:r>
      <w:r w:rsidR="004E4CDE">
        <w:rPr>
          <w:sz w:val="24"/>
        </w:rPr>
        <w:t>s</w:t>
      </w:r>
      <w:r w:rsidRPr="006D7609">
        <w:rPr>
          <w:sz w:val="24"/>
        </w:rPr>
        <w:t xml:space="preserve">tanovení výše měsíčních odměn schválené Zastupitelstvem města Morkovice-Slížany dne 5.11.2014 neplatné a je třeba schválit nové. </w:t>
      </w:r>
    </w:p>
    <w:p w:rsidR="004E4CDE" w:rsidRPr="004E4CDE" w:rsidRDefault="004E4CDE" w:rsidP="004E4CDE">
      <w:pPr>
        <w:rPr>
          <w:sz w:val="24"/>
        </w:rPr>
      </w:pPr>
      <w:r w:rsidRPr="004E4CDE">
        <w:rPr>
          <w:sz w:val="24"/>
        </w:rPr>
        <w:t>Rada doporučila zpracovat návrh odměn tak, aby nárůst proti roku 2017 byl o 10%.</w:t>
      </w:r>
    </w:p>
    <w:p w:rsidR="006D7609" w:rsidRDefault="006D7609" w:rsidP="006D7609">
      <w:pPr>
        <w:rPr>
          <w:sz w:val="24"/>
        </w:rPr>
      </w:pPr>
      <w:r w:rsidRPr="006D7609">
        <w:rPr>
          <w:sz w:val="24"/>
        </w:rPr>
        <w:t xml:space="preserve">Odměny pro členy komisí nebo členů výborů, kteří nejsou členy zastupitelstva, stanovila </w:t>
      </w:r>
      <w:r w:rsidR="004E4CDE">
        <w:rPr>
          <w:sz w:val="24"/>
        </w:rPr>
        <w:t xml:space="preserve">dosud </w:t>
      </w:r>
      <w:r w:rsidRPr="006D7609">
        <w:rPr>
          <w:sz w:val="24"/>
        </w:rPr>
        <w:t>v rámci zbytkové pravomoci rada města.</w:t>
      </w:r>
      <w:r w:rsidR="004E4CDE">
        <w:rPr>
          <w:sz w:val="24"/>
        </w:rPr>
        <w:t xml:space="preserve"> </w:t>
      </w:r>
      <w:r w:rsidRPr="006D7609">
        <w:rPr>
          <w:sz w:val="24"/>
        </w:rPr>
        <w:t>Po novele zákona o obcích bude v pravomoci zastupitelstva obce také rozhodovat o peněžitých plněních poskytovaných fyzickým osobám, které nejsou členy zastupitelstva obce, za výkon funkce členů výborů a komisí (</w:t>
      </w:r>
      <w:r w:rsidR="004E4CDE">
        <w:rPr>
          <w:sz w:val="24"/>
        </w:rPr>
        <w:t>§</w:t>
      </w:r>
      <w:r w:rsidRPr="006D7609">
        <w:rPr>
          <w:sz w:val="24"/>
        </w:rPr>
        <w:t xml:space="preserve">84 odst. 2 písm. v). </w:t>
      </w:r>
    </w:p>
    <w:p w:rsidR="004E4CDE" w:rsidRPr="006D7609" w:rsidRDefault="004E4CDE" w:rsidP="006D7609">
      <w:pPr>
        <w:rPr>
          <w:b/>
          <w:sz w:val="24"/>
        </w:rPr>
      </w:pPr>
    </w:p>
    <w:p w:rsidR="006D7609" w:rsidRPr="006D7609" w:rsidRDefault="006D7609" w:rsidP="006D7609">
      <w:pPr>
        <w:rPr>
          <w:sz w:val="24"/>
        </w:rPr>
      </w:pPr>
      <w:r w:rsidRPr="006D7609">
        <w:rPr>
          <w:b/>
          <w:sz w:val="24"/>
        </w:rPr>
        <w:t xml:space="preserve">Návrh usnesení: </w:t>
      </w:r>
      <w:r w:rsidRPr="006D7609">
        <w:rPr>
          <w:sz w:val="24"/>
        </w:rPr>
        <w:t>Zastupitelstvo města Morkovice-Slížany stanovuje:</w:t>
      </w:r>
    </w:p>
    <w:p w:rsidR="006D7609" w:rsidRPr="006D7609" w:rsidRDefault="006D7609" w:rsidP="006D7609">
      <w:pPr>
        <w:rPr>
          <w:sz w:val="24"/>
        </w:rPr>
      </w:pPr>
      <w:r w:rsidRPr="006D7609">
        <w:rPr>
          <w:sz w:val="24"/>
        </w:rPr>
        <w:t xml:space="preserve">A/ výši </w:t>
      </w:r>
      <w:r w:rsidRPr="006D7609">
        <w:rPr>
          <w:b/>
          <w:sz w:val="24"/>
        </w:rPr>
        <w:t>měsíčních odměn</w:t>
      </w:r>
      <w:r w:rsidRPr="006D7609">
        <w:rPr>
          <w:sz w:val="24"/>
        </w:rPr>
        <w:t xml:space="preserve"> neuvolněným členům Zastupitelstva města Morkovice-Slížany v následujících částkách: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91"/>
        <w:gridCol w:w="1134"/>
        <w:gridCol w:w="1485"/>
      </w:tblGrid>
      <w:tr w:rsidR="006D7609" w:rsidRPr="006D7609" w:rsidTr="00867837">
        <w:tc>
          <w:tcPr>
            <w:tcW w:w="6591" w:type="dxa"/>
          </w:tcPr>
          <w:p w:rsidR="006D7609" w:rsidRPr="006D7609" w:rsidRDefault="006D7609" w:rsidP="006D7609">
            <w:pPr>
              <w:rPr>
                <w:b/>
                <w:sz w:val="24"/>
              </w:rPr>
            </w:pPr>
            <w:r w:rsidRPr="006D7609">
              <w:rPr>
                <w:b/>
                <w:sz w:val="24"/>
              </w:rPr>
              <w:lastRenderedPageBreak/>
              <w:t>Název funkce:</w:t>
            </w:r>
          </w:p>
        </w:tc>
        <w:tc>
          <w:tcPr>
            <w:tcW w:w="1134" w:type="dxa"/>
          </w:tcPr>
          <w:p w:rsidR="006D7609" w:rsidRPr="006D7609" w:rsidRDefault="006D7609" w:rsidP="006D7609">
            <w:pPr>
              <w:rPr>
                <w:b/>
                <w:sz w:val="24"/>
              </w:rPr>
            </w:pPr>
            <w:r w:rsidRPr="006D7609">
              <w:rPr>
                <w:b/>
                <w:sz w:val="24"/>
              </w:rPr>
              <w:t>Zkratka funkce:</w:t>
            </w:r>
          </w:p>
        </w:tc>
        <w:tc>
          <w:tcPr>
            <w:tcW w:w="1485" w:type="dxa"/>
          </w:tcPr>
          <w:p w:rsidR="006D7609" w:rsidRPr="006D7609" w:rsidRDefault="006D7609" w:rsidP="006D7609">
            <w:pPr>
              <w:rPr>
                <w:b/>
                <w:sz w:val="24"/>
              </w:rPr>
            </w:pPr>
            <w:r w:rsidRPr="006D7609">
              <w:rPr>
                <w:b/>
                <w:sz w:val="24"/>
              </w:rPr>
              <w:t>Výše měsíční</w:t>
            </w:r>
          </w:p>
          <w:p w:rsidR="006D7609" w:rsidRPr="006D7609" w:rsidRDefault="006D7609" w:rsidP="006D7609">
            <w:pPr>
              <w:rPr>
                <w:b/>
                <w:sz w:val="24"/>
              </w:rPr>
            </w:pPr>
            <w:r w:rsidRPr="006D7609">
              <w:rPr>
                <w:b/>
                <w:sz w:val="24"/>
              </w:rPr>
              <w:t>odměny:</w:t>
            </w:r>
          </w:p>
        </w:tc>
      </w:tr>
      <w:tr w:rsidR="006D7609" w:rsidRPr="006D7609" w:rsidTr="00867837">
        <w:tc>
          <w:tcPr>
            <w:tcW w:w="6591" w:type="dxa"/>
          </w:tcPr>
          <w:p w:rsidR="006D7609" w:rsidRPr="006D7609" w:rsidRDefault="006D7609" w:rsidP="006D7609">
            <w:pPr>
              <w:rPr>
                <w:sz w:val="24"/>
              </w:rPr>
            </w:pPr>
            <w:r w:rsidRPr="006D7609">
              <w:rPr>
                <w:sz w:val="24"/>
              </w:rPr>
              <w:t>místostarosta</w:t>
            </w:r>
          </w:p>
        </w:tc>
        <w:tc>
          <w:tcPr>
            <w:tcW w:w="1134" w:type="dxa"/>
          </w:tcPr>
          <w:p w:rsidR="006D7609" w:rsidRPr="006D7609" w:rsidRDefault="006D7609" w:rsidP="006D7609">
            <w:pPr>
              <w:rPr>
                <w:sz w:val="24"/>
              </w:rPr>
            </w:pPr>
            <w:r w:rsidRPr="006D7609">
              <w:rPr>
                <w:sz w:val="24"/>
              </w:rPr>
              <w:t>M</w:t>
            </w:r>
          </w:p>
        </w:tc>
        <w:tc>
          <w:tcPr>
            <w:tcW w:w="1485" w:type="dxa"/>
          </w:tcPr>
          <w:p w:rsidR="006D7609" w:rsidRPr="006D7609" w:rsidRDefault="006D7609" w:rsidP="006D7609">
            <w:pPr>
              <w:rPr>
                <w:sz w:val="24"/>
              </w:rPr>
            </w:pPr>
            <w:r w:rsidRPr="006D7609">
              <w:rPr>
                <w:sz w:val="24"/>
              </w:rPr>
              <w:t>9 158,-</w:t>
            </w:r>
          </w:p>
        </w:tc>
      </w:tr>
      <w:tr w:rsidR="006D7609" w:rsidRPr="006D7609" w:rsidTr="00867837">
        <w:tc>
          <w:tcPr>
            <w:tcW w:w="6591" w:type="dxa"/>
          </w:tcPr>
          <w:p w:rsidR="006D7609" w:rsidRPr="006D7609" w:rsidRDefault="006D7609" w:rsidP="006D7609">
            <w:pPr>
              <w:rPr>
                <w:sz w:val="24"/>
              </w:rPr>
            </w:pPr>
            <w:r w:rsidRPr="006D7609">
              <w:rPr>
                <w:sz w:val="24"/>
              </w:rPr>
              <w:t xml:space="preserve">člen rady </w:t>
            </w:r>
          </w:p>
        </w:tc>
        <w:tc>
          <w:tcPr>
            <w:tcW w:w="1134" w:type="dxa"/>
          </w:tcPr>
          <w:p w:rsidR="006D7609" w:rsidRPr="006D7609" w:rsidRDefault="006D7609" w:rsidP="006D7609">
            <w:pPr>
              <w:rPr>
                <w:sz w:val="24"/>
              </w:rPr>
            </w:pPr>
            <w:r w:rsidRPr="006D7609">
              <w:rPr>
                <w:sz w:val="24"/>
              </w:rPr>
              <w:t>R</w:t>
            </w:r>
          </w:p>
        </w:tc>
        <w:tc>
          <w:tcPr>
            <w:tcW w:w="1485" w:type="dxa"/>
          </w:tcPr>
          <w:p w:rsidR="006D7609" w:rsidRPr="006D7609" w:rsidRDefault="006D7609" w:rsidP="006D7609">
            <w:pPr>
              <w:rPr>
                <w:sz w:val="24"/>
              </w:rPr>
            </w:pPr>
            <w:r w:rsidRPr="006D7609">
              <w:rPr>
                <w:sz w:val="24"/>
              </w:rPr>
              <w:t>2 464,-</w:t>
            </w:r>
          </w:p>
        </w:tc>
      </w:tr>
      <w:tr w:rsidR="006D7609" w:rsidRPr="006D7609" w:rsidTr="00867837">
        <w:tc>
          <w:tcPr>
            <w:tcW w:w="6591" w:type="dxa"/>
          </w:tcPr>
          <w:p w:rsidR="006D7609" w:rsidRPr="006D7609" w:rsidRDefault="006D7609" w:rsidP="006D7609">
            <w:pPr>
              <w:rPr>
                <w:sz w:val="24"/>
              </w:rPr>
            </w:pPr>
            <w:r w:rsidRPr="006D7609">
              <w:rPr>
                <w:sz w:val="24"/>
              </w:rPr>
              <w:t>předseda výboru/komise</w:t>
            </w:r>
          </w:p>
        </w:tc>
        <w:tc>
          <w:tcPr>
            <w:tcW w:w="1134" w:type="dxa"/>
          </w:tcPr>
          <w:p w:rsidR="006D7609" w:rsidRPr="006D7609" w:rsidRDefault="006D7609" w:rsidP="006D7609">
            <w:pPr>
              <w:rPr>
                <w:sz w:val="24"/>
              </w:rPr>
            </w:pPr>
            <w:r w:rsidRPr="006D7609">
              <w:rPr>
                <w:sz w:val="24"/>
              </w:rPr>
              <w:t>P</w:t>
            </w:r>
          </w:p>
        </w:tc>
        <w:tc>
          <w:tcPr>
            <w:tcW w:w="1485" w:type="dxa"/>
          </w:tcPr>
          <w:p w:rsidR="006D7609" w:rsidRPr="006D7609" w:rsidRDefault="006D7609" w:rsidP="006D7609">
            <w:pPr>
              <w:rPr>
                <w:sz w:val="24"/>
              </w:rPr>
            </w:pPr>
            <w:r w:rsidRPr="006D7609">
              <w:rPr>
                <w:sz w:val="24"/>
              </w:rPr>
              <w:t>2 246,-</w:t>
            </w:r>
          </w:p>
        </w:tc>
      </w:tr>
      <w:tr w:rsidR="006D7609" w:rsidRPr="006D7609" w:rsidTr="00867837">
        <w:tc>
          <w:tcPr>
            <w:tcW w:w="6591" w:type="dxa"/>
          </w:tcPr>
          <w:p w:rsidR="006D7609" w:rsidRPr="006D7609" w:rsidRDefault="006D7609" w:rsidP="006D7609">
            <w:pPr>
              <w:rPr>
                <w:sz w:val="24"/>
              </w:rPr>
            </w:pPr>
            <w:r w:rsidRPr="006D7609">
              <w:rPr>
                <w:sz w:val="24"/>
              </w:rPr>
              <w:t>člen výboru/komise</w:t>
            </w:r>
          </w:p>
        </w:tc>
        <w:tc>
          <w:tcPr>
            <w:tcW w:w="1134" w:type="dxa"/>
          </w:tcPr>
          <w:p w:rsidR="006D7609" w:rsidRPr="006D7609" w:rsidRDefault="006D7609" w:rsidP="006D7609">
            <w:pPr>
              <w:rPr>
                <w:sz w:val="24"/>
              </w:rPr>
            </w:pPr>
            <w:r w:rsidRPr="006D7609">
              <w:rPr>
                <w:sz w:val="24"/>
              </w:rPr>
              <w:t>Č</w:t>
            </w:r>
          </w:p>
        </w:tc>
        <w:tc>
          <w:tcPr>
            <w:tcW w:w="1485" w:type="dxa"/>
          </w:tcPr>
          <w:p w:rsidR="006D7609" w:rsidRPr="006D7609" w:rsidRDefault="006D7609" w:rsidP="006D7609">
            <w:pPr>
              <w:rPr>
                <w:sz w:val="24"/>
              </w:rPr>
            </w:pPr>
            <w:r w:rsidRPr="006D7609">
              <w:rPr>
                <w:sz w:val="24"/>
              </w:rPr>
              <w:t>1 953,-</w:t>
            </w:r>
          </w:p>
        </w:tc>
      </w:tr>
      <w:tr w:rsidR="006D7609" w:rsidRPr="006D7609" w:rsidTr="00867837">
        <w:tc>
          <w:tcPr>
            <w:tcW w:w="6591" w:type="dxa"/>
          </w:tcPr>
          <w:p w:rsidR="006D7609" w:rsidRPr="006D7609" w:rsidRDefault="006D7609" w:rsidP="006D7609">
            <w:pPr>
              <w:rPr>
                <w:sz w:val="24"/>
              </w:rPr>
            </w:pPr>
            <w:r w:rsidRPr="006D7609">
              <w:rPr>
                <w:sz w:val="24"/>
              </w:rPr>
              <w:t>člen zastupitelstva bez dalších funkcí</w:t>
            </w:r>
          </w:p>
        </w:tc>
        <w:tc>
          <w:tcPr>
            <w:tcW w:w="1134" w:type="dxa"/>
          </w:tcPr>
          <w:p w:rsidR="006D7609" w:rsidRPr="006D7609" w:rsidRDefault="006D7609" w:rsidP="006D7609">
            <w:pPr>
              <w:rPr>
                <w:sz w:val="24"/>
              </w:rPr>
            </w:pPr>
            <w:r w:rsidRPr="006D7609">
              <w:rPr>
                <w:sz w:val="24"/>
              </w:rPr>
              <w:t>Z</w:t>
            </w:r>
          </w:p>
        </w:tc>
        <w:tc>
          <w:tcPr>
            <w:tcW w:w="1485" w:type="dxa"/>
          </w:tcPr>
          <w:p w:rsidR="006D7609" w:rsidRPr="006D7609" w:rsidRDefault="006D7609" w:rsidP="006D7609">
            <w:pPr>
              <w:rPr>
                <w:sz w:val="24"/>
              </w:rPr>
            </w:pPr>
            <w:r w:rsidRPr="006D7609">
              <w:rPr>
                <w:sz w:val="24"/>
              </w:rPr>
              <w:t xml:space="preserve">   659,-</w:t>
            </w:r>
          </w:p>
        </w:tc>
      </w:tr>
    </w:tbl>
    <w:p w:rsidR="006D7609" w:rsidRPr="006D7609" w:rsidRDefault="006D7609" w:rsidP="006D7609">
      <w:pPr>
        <w:rPr>
          <w:sz w:val="24"/>
        </w:rPr>
      </w:pPr>
    </w:p>
    <w:p w:rsidR="006D7609" w:rsidRPr="006D7609" w:rsidRDefault="006D7609" w:rsidP="006D7609">
      <w:pPr>
        <w:rPr>
          <w:sz w:val="24"/>
        </w:rPr>
      </w:pPr>
      <w:r w:rsidRPr="006D7609">
        <w:rPr>
          <w:sz w:val="24"/>
        </w:rPr>
        <w:t xml:space="preserve">B/ výši </w:t>
      </w:r>
      <w:r w:rsidRPr="006D7609">
        <w:rPr>
          <w:b/>
          <w:sz w:val="24"/>
        </w:rPr>
        <w:t>měsíčních odměn</w:t>
      </w:r>
      <w:r w:rsidRPr="006D7609">
        <w:rPr>
          <w:sz w:val="24"/>
        </w:rPr>
        <w:t xml:space="preserve"> v případě souběhu více funkcí neuvolněných členů zastupitelstva jako </w:t>
      </w:r>
      <w:r w:rsidRPr="006D7609">
        <w:rPr>
          <w:b/>
          <w:sz w:val="24"/>
        </w:rPr>
        <w:t xml:space="preserve">souhrn odměn, </w:t>
      </w:r>
      <w:r w:rsidRPr="006D7609">
        <w:rPr>
          <w:sz w:val="24"/>
        </w:rPr>
        <w:t>do kterého jsou zahrnuty vždy maximálně 3 odměny a to za výkon funkce člena rady města, předsedy nebo člena výboru zastupitelstva města a předsedy nebo člena komise rady města, v následujících možných kombinacích a částkách: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91"/>
        <w:gridCol w:w="1134"/>
        <w:gridCol w:w="1485"/>
      </w:tblGrid>
      <w:tr w:rsidR="006D7609" w:rsidRPr="006D7609" w:rsidTr="00867837">
        <w:trPr>
          <w:trHeight w:val="340"/>
        </w:trPr>
        <w:tc>
          <w:tcPr>
            <w:tcW w:w="6591" w:type="dxa"/>
          </w:tcPr>
          <w:p w:rsidR="006D7609" w:rsidRPr="006D7609" w:rsidRDefault="006D7609" w:rsidP="006D7609">
            <w:pPr>
              <w:rPr>
                <w:b/>
                <w:sz w:val="24"/>
              </w:rPr>
            </w:pPr>
            <w:r w:rsidRPr="006D7609">
              <w:rPr>
                <w:b/>
                <w:sz w:val="24"/>
              </w:rPr>
              <w:t>Možné souběhy funkcí:</w:t>
            </w:r>
          </w:p>
        </w:tc>
        <w:tc>
          <w:tcPr>
            <w:tcW w:w="1134" w:type="dxa"/>
          </w:tcPr>
          <w:p w:rsidR="006D7609" w:rsidRPr="006D7609" w:rsidRDefault="006D7609" w:rsidP="006D7609">
            <w:pPr>
              <w:rPr>
                <w:sz w:val="24"/>
              </w:rPr>
            </w:pPr>
            <w:r w:rsidRPr="006D7609">
              <w:rPr>
                <w:b/>
                <w:sz w:val="24"/>
              </w:rPr>
              <w:t>Zkratka funkce</w:t>
            </w:r>
            <w:r w:rsidRPr="006D7609">
              <w:rPr>
                <w:sz w:val="24"/>
              </w:rPr>
              <w:t>:</w:t>
            </w:r>
          </w:p>
        </w:tc>
        <w:tc>
          <w:tcPr>
            <w:tcW w:w="1485" w:type="dxa"/>
          </w:tcPr>
          <w:p w:rsidR="006D7609" w:rsidRPr="006D7609" w:rsidRDefault="006D7609" w:rsidP="006D7609">
            <w:pPr>
              <w:rPr>
                <w:b/>
                <w:sz w:val="24"/>
              </w:rPr>
            </w:pPr>
            <w:r w:rsidRPr="006D7609">
              <w:rPr>
                <w:b/>
                <w:sz w:val="24"/>
              </w:rPr>
              <w:t>Výše měsíční</w:t>
            </w:r>
          </w:p>
          <w:p w:rsidR="006D7609" w:rsidRPr="006D7609" w:rsidRDefault="006D7609" w:rsidP="006D7609">
            <w:pPr>
              <w:rPr>
                <w:sz w:val="24"/>
              </w:rPr>
            </w:pPr>
            <w:r w:rsidRPr="006D7609">
              <w:rPr>
                <w:b/>
                <w:sz w:val="24"/>
              </w:rPr>
              <w:t>odměny</w:t>
            </w:r>
            <w:r w:rsidRPr="006D7609">
              <w:rPr>
                <w:sz w:val="24"/>
              </w:rPr>
              <w:t>:</w:t>
            </w:r>
          </w:p>
        </w:tc>
      </w:tr>
      <w:tr w:rsidR="006D7609" w:rsidRPr="006D7609" w:rsidTr="00867837">
        <w:tc>
          <w:tcPr>
            <w:tcW w:w="6591" w:type="dxa"/>
          </w:tcPr>
          <w:p w:rsidR="006D7609" w:rsidRPr="006D7609" w:rsidRDefault="006D7609" w:rsidP="006D7609">
            <w:pPr>
              <w:rPr>
                <w:sz w:val="24"/>
              </w:rPr>
            </w:pPr>
            <w:r w:rsidRPr="006D7609">
              <w:rPr>
                <w:sz w:val="24"/>
              </w:rPr>
              <w:t xml:space="preserve">Člen rady, který je zároveň předseda jednoho výboru nebo komise </w:t>
            </w:r>
          </w:p>
        </w:tc>
        <w:tc>
          <w:tcPr>
            <w:tcW w:w="1134" w:type="dxa"/>
          </w:tcPr>
          <w:p w:rsidR="006D7609" w:rsidRPr="006D7609" w:rsidRDefault="006D7609" w:rsidP="006D7609">
            <w:pPr>
              <w:rPr>
                <w:sz w:val="24"/>
              </w:rPr>
            </w:pPr>
            <w:r w:rsidRPr="006D7609">
              <w:rPr>
                <w:sz w:val="24"/>
              </w:rPr>
              <w:t>RP</w:t>
            </w:r>
          </w:p>
        </w:tc>
        <w:tc>
          <w:tcPr>
            <w:tcW w:w="1485" w:type="dxa"/>
          </w:tcPr>
          <w:p w:rsidR="006D7609" w:rsidRPr="006D7609" w:rsidRDefault="006A68C6" w:rsidP="006D7609">
            <w:pPr>
              <w:rPr>
                <w:sz w:val="24"/>
              </w:rPr>
            </w:pPr>
            <w:r>
              <w:rPr>
                <w:sz w:val="24"/>
              </w:rPr>
              <w:t xml:space="preserve">     </w:t>
            </w:r>
            <w:r w:rsidR="006D7609" w:rsidRPr="006D7609">
              <w:rPr>
                <w:sz w:val="24"/>
              </w:rPr>
              <w:t>4 051,-</w:t>
            </w:r>
          </w:p>
        </w:tc>
      </w:tr>
      <w:tr w:rsidR="006D7609" w:rsidRPr="006D7609" w:rsidTr="00867837">
        <w:tc>
          <w:tcPr>
            <w:tcW w:w="6591" w:type="dxa"/>
          </w:tcPr>
          <w:p w:rsidR="006D7609" w:rsidRPr="006D7609" w:rsidRDefault="006D7609" w:rsidP="006D7609">
            <w:pPr>
              <w:rPr>
                <w:sz w:val="24"/>
              </w:rPr>
            </w:pPr>
            <w:r w:rsidRPr="006D7609">
              <w:rPr>
                <w:sz w:val="24"/>
              </w:rPr>
              <w:t>Člen rady, který je zároveň člen jednoho výboru nebo komise</w:t>
            </w:r>
          </w:p>
        </w:tc>
        <w:tc>
          <w:tcPr>
            <w:tcW w:w="1134" w:type="dxa"/>
          </w:tcPr>
          <w:p w:rsidR="006D7609" w:rsidRPr="006D7609" w:rsidRDefault="006D7609" w:rsidP="006D7609">
            <w:pPr>
              <w:rPr>
                <w:sz w:val="24"/>
              </w:rPr>
            </w:pPr>
            <w:r w:rsidRPr="006D7609">
              <w:rPr>
                <w:sz w:val="24"/>
              </w:rPr>
              <w:t>RČ</w:t>
            </w:r>
          </w:p>
        </w:tc>
        <w:tc>
          <w:tcPr>
            <w:tcW w:w="1485" w:type="dxa"/>
          </w:tcPr>
          <w:p w:rsidR="006D7609" w:rsidRPr="006D7609" w:rsidRDefault="006D7609" w:rsidP="006D7609">
            <w:pPr>
              <w:rPr>
                <w:sz w:val="24"/>
              </w:rPr>
            </w:pPr>
            <w:r w:rsidRPr="006D7609">
              <w:rPr>
                <w:sz w:val="24"/>
              </w:rPr>
              <w:t xml:space="preserve">     3 758,-</w:t>
            </w:r>
          </w:p>
        </w:tc>
      </w:tr>
      <w:tr w:rsidR="006D7609" w:rsidRPr="006D7609" w:rsidTr="00867837">
        <w:tc>
          <w:tcPr>
            <w:tcW w:w="6591" w:type="dxa"/>
          </w:tcPr>
          <w:p w:rsidR="006D7609" w:rsidRPr="006D7609" w:rsidRDefault="006D7609" w:rsidP="006D7609">
            <w:pPr>
              <w:rPr>
                <w:sz w:val="24"/>
              </w:rPr>
            </w:pPr>
            <w:r w:rsidRPr="006D7609">
              <w:rPr>
                <w:sz w:val="24"/>
              </w:rPr>
              <w:t>Člen rady, který je zároveň dvakrát předseda výboru nebo komise</w:t>
            </w:r>
          </w:p>
        </w:tc>
        <w:tc>
          <w:tcPr>
            <w:tcW w:w="1134" w:type="dxa"/>
          </w:tcPr>
          <w:p w:rsidR="006D7609" w:rsidRPr="006D7609" w:rsidRDefault="006D7609" w:rsidP="006D7609">
            <w:pPr>
              <w:rPr>
                <w:sz w:val="24"/>
              </w:rPr>
            </w:pPr>
            <w:r w:rsidRPr="006D7609">
              <w:rPr>
                <w:sz w:val="24"/>
              </w:rPr>
              <w:t>RPP</w:t>
            </w:r>
          </w:p>
        </w:tc>
        <w:tc>
          <w:tcPr>
            <w:tcW w:w="1485" w:type="dxa"/>
          </w:tcPr>
          <w:p w:rsidR="006D7609" w:rsidRPr="006D7609" w:rsidRDefault="006D7609" w:rsidP="006D7609">
            <w:pPr>
              <w:rPr>
                <w:sz w:val="24"/>
              </w:rPr>
            </w:pPr>
            <w:r w:rsidRPr="006D7609">
              <w:rPr>
                <w:sz w:val="24"/>
              </w:rPr>
              <w:t xml:space="preserve">     5 637,-</w:t>
            </w:r>
          </w:p>
        </w:tc>
      </w:tr>
      <w:tr w:rsidR="006D7609" w:rsidRPr="006D7609" w:rsidTr="00867837">
        <w:tc>
          <w:tcPr>
            <w:tcW w:w="6591" w:type="dxa"/>
          </w:tcPr>
          <w:p w:rsidR="006D7609" w:rsidRPr="006D7609" w:rsidRDefault="006D7609" w:rsidP="006D7609">
            <w:pPr>
              <w:rPr>
                <w:sz w:val="24"/>
              </w:rPr>
            </w:pPr>
            <w:r w:rsidRPr="006D7609">
              <w:rPr>
                <w:sz w:val="24"/>
              </w:rPr>
              <w:t>Člen rady, který je zároveň jednou předseda výboru nebo komise a jednou členem výboru nebo komise</w:t>
            </w:r>
          </w:p>
        </w:tc>
        <w:tc>
          <w:tcPr>
            <w:tcW w:w="1134" w:type="dxa"/>
          </w:tcPr>
          <w:p w:rsidR="006D7609" w:rsidRPr="006D7609" w:rsidRDefault="006D7609" w:rsidP="006D7609">
            <w:pPr>
              <w:rPr>
                <w:sz w:val="24"/>
              </w:rPr>
            </w:pPr>
            <w:r w:rsidRPr="006D7609">
              <w:rPr>
                <w:sz w:val="24"/>
              </w:rPr>
              <w:t>RPČ</w:t>
            </w:r>
          </w:p>
        </w:tc>
        <w:tc>
          <w:tcPr>
            <w:tcW w:w="1485" w:type="dxa"/>
          </w:tcPr>
          <w:p w:rsidR="006D7609" w:rsidRPr="006D7609" w:rsidRDefault="006D7609" w:rsidP="006D7609">
            <w:pPr>
              <w:rPr>
                <w:sz w:val="24"/>
              </w:rPr>
            </w:pPr>
          </w:p>
          <w:p w:rsidR="006D7609" w:rsidRPr="006D7609" w:rsidRDefault="006D7609" w:rsidP="006D7609">
            <w:pPr>
              <w:rPr>
                <w:sz w:val="24"/>
              </w:rPr>
            </w:pPr>
            <w:r w:rsidRPr="006D7609">
              <w:rPr>
                <w:sz w:val="24"/>
              </w:rPr>
              <w:t xml:space="preserve">    5 344,-</w:t>
            </w:r>
          </w:p>
        </w:tc>
      </w:tr>
      <w:tr w:rsidR="006D7609" w:rsidRPr="006D7609" w:rsidTr="00867837">
        <w:tc>
          <w:tcPr>
            <w:tcW w:w="6591" w:type="dxa"/>
          </w:tcPr>
          <w:p w:rsidR="006D7609" w:rsidRPr="006D7609" w:rsidRDefault="006D7609" w:rsidP="006D7609">
            <w:pPr>
              <w:rPr>
                <w:sz w:val="24"/>
              </w:rPr>
            </w:pPr>
            <w:r w:rsidRPr="006D7609">
              <w:rPr>
                <w:sz w:val="24"/>
              </w:rPr>
              <w:t>Člen rady, který je zároveň dvakrát členem výboru nebo komise</w:t>
            </w:r>
          </w:p>
        </w:tc>
        <w:tc>
          <w:tcPr>
            <w:tcW w:w="1134" w:type="dxa"/>
          </w:tcPr>
          <w:p w:rsidR="006D7609" w:rsidRPr="006D7609" w:rsidRDefault="006D7609" w:rsidP="006D7609">
            <w:pPr>
              <w:rPr>
                <w:sz w:val="24"/>
              </w:rPr>
            </w:pPr>
            <w:r w:rsidRPr="006D7609">
              <w:rPr>
                <w:sz w:val="24"/>
              </w:rPr>
              <w:t>RČČ</w:t>
            </w:r>
          </w:p>
        </w:tc>
        <w:tc>
          <w:tcPr>
            <w:tcW w:w="1485" w:type="dxa"/>
          </w:tcPr>
          <w:p w:rsidR="006D7609" w:rsidRPr="006D7609" w:rsidRDefault="006D7609" w:rsidP="006D7609">
            <w:pPr>
              <w:rPr>
                <w:sz w:val="24"/>
              </w:rPr>
            </w:pPr>
            <w:r w:rsidRPr="006D7609">
              <w:rPr>
                <w:sz w:val="24"/>
              </w:rPr>
              <w:t xml:space="preserve">    5 052,-</w:t>
            </w:r>
          </w:p>
        </w:tc>
      </w:tr>
      <w:tr w:rsidR="006D7609" w:rsidRPr="006D7609" w:rsidTr="00867837">
        <w:tc>
          <w:tcPr>
            <w:tcW w:w="6591" w:type="dxa"/>
          </w:tcPr>
          <w:p w:rsidR="006D7609" w:rsidRPr="006D7609" w:rsidRDefault="006D7609" w:rsidP="006D7609">
            <w:pPr>
              <w:rPr>
                <w:sz w:val="24"/>
              </w:rPr>
            </w:pPr>
            <w:r w:rsidRPr="006D7609">
              <w:rPr>
                <w:sz w:val="24"/>
              </w:rPr>
              <w:t>Zastupitel, který je zároveň dvakrát předsedou výboru nebo komise</w:t>
            </w:r>
          </w:p>
        </w:tc>
        <w:tc>
          <w:tcPr>
            <w:tcW w:w="1134" w:type="dxa"/>
          </w:tcPr>
          <w:p w:rsidR="006D7609" w:rsidRPr="006D7609" w:rsidRDefault="006D7609" w:rsidP="006D7609">
            <w:pPr>
              <w:rPr>
                <w:sz w:val="24"/>
              </w:rPr>
            </w:pPr>
            <w:r w:rsidRPr="006D7609">
              <w:rPr>
                <w:sz w:val="24"/>
              </w:rPr>
              <w:t>PP</w:t>
            </w:r>
          </w:p>
        </w:tc>
        <w:tc>
          <w:tcPr>
            <w:tcW w:w="1485" w:type="dxa"/>
          </w:tcPr>
          <w:p w:rsidR="006D7609" w:rsidRPr="006D7609" w:rsidRDefault="006D7609" w:rsidP="006D7609">
            <w:pPr>
              <w:rPr>
                <w:sz w:val="24"/>
              </w:rPr>
            </w:pPr>
            <w:r w:rsidRPr="006D7609">
              <w:rPr>
                <w:sz w:val="24"/>
              </w:rPr>
              <w:t xml:space="preserve">    3 832,-</w:t>
            </w:r>
          </w:p>
        </w:tc>
      </w:tr>
      <w:tr w:rsidR="006D7609" w:rsidRPr="006D7609" w:rsidTr="00867837">
        <w:tc>
          <w:tcPr>
            <w:tcW w:w="6591" w:type="dxa"/>
          </w:tcPr>
          <w:p w:rsidR="006D7609" w:rsidRPr="006D7609" w:rsidRDefault="006D7609" w:rsidP="006D7609">
            <w:pPr>
              <w:rPr>
                <w:sz w:val="24"/>
              </w:rPr>
            </w:pPr>
            <w:r w:rsidRPr="006D7609">
              <w:rPr>
                <w:sz w:val="24"/>
              </w:rPr>
              <w:t>Zastupitel, který je zároveň třikrát předsedou výboru nebo komise</w:t>
            </w:r>
          </w:p>
        </w:tc>
        <w:tc>
          <w:tcPr>
            <w:tcW w:w="1134" w:type="dxa"/>
          </w:tcPr>
          <w:p w:rsidR="006D7609" w:rsidRPr="006D7609" w:rsidRDefault="006D7609" w:rsidP="006D7609">
            <w:pPr>
              <w:rPr>
                <w:sz w:val="24"/>
              </w:rPr>
            </w:pPr>
            <w:r w:rsidRPr="006D7609">
              <w:rPr>
                <w:sz w:val="24"/>
              </w:rPr>
              <w:t>PPP</w:t>
            </w:r>
          </w:p>
        </w:tc>
        <w:tc>
          <w:tcPr>
            <w:tcW w:w="1485" w:type="dxa"/>
          </w:tcPr>
          <w:p w:rsidR="006D7609" w:rsidRPr="006D7609" w:rsidRDefault="006D7609" w:rsidP="006D7609">
            <w:pPr>
              <w:rPr>
                <w:sz w:val="24"/>
              </w:rPr>
            </w:pPr>
            <w:r w:rsidRPr="006D7609">
              <w:rPr>
                <w:sz w:val="24"/>
              </w:rPr>
              <w:t xml:space="preserve">    5 418,-</w:t>
            </w:r>
          </w:p>
        </w:tc>
      </w:tr>
      <w:tr w:rsidR="006D7609" w:rsidRPr="006D7609" w:rsidTr="00867837">
        <w:tc>
          <w:tcPr>
            <w:tcW w:w="6591" w:type="dxa"/>
          </w:tcPr>
          <w:p w:rsidR="006D7609" w:rsidRPr="006D7609" w:rsidRDefault="006D7609" w:rsidP="006D7609">
            <w:pPr>
              <w:rPr>
                <w:sz w:val="24"/>
              </w:rPr>
            </w:pPr>
            <w:r w:rsidRPr="006D7609">
              <w:rPr>
                <w:sz w:val="24"/>
              </w:rPr>
              <w:t>Zastupitel, který je zároveň dvakrát členem výboru nebo komise</w:t>
            </w:r>
          </w:p>
        </w:tc>
        <w:tc>
          <w:tcPr>
            <w:tcW w:w="1134" w:type="dxa"/>
          </w:tcPr>
          <w:p w:rsidR="006D7609" w:rsidRPr="006D7609" w:rsidRDefault="006D7609" w:rsidP="006D7609">
            <w:pPr>
              <w:rPr>
                <w:sz w:val="24"/>
              </w:rPr>
            </w:pPr>
            <w:r w:rsidRPr="006D7609">
              <w:rPr>
                <w:sz w:val="24"/>
              </w:rPr>
              <w:t>ČČ</w:t>
            </w:r>
          </w:p>
        </w:tc>
        <w:tc>
          <w:tcPr>
            <w:tcW w:w="1485" w:type="dxa"/>
          </w:tcPr>
          <w:p w:rsidR="006D7609" w:rsidRPr="006D7609" w:rsidRDefault="006D7609" w:rsidP="006D7609">
            <w:pPr>
              <w:rPr>
                <w:sz w:val="24"/>
              </w:rPr>
            </w:pPr>
            <w:r w:rsidRPr="006D7609">
              <w:rPr>
                <w:sz w:val="24"/>
              </w:rPr>
              <w:t xml:space="preserve">    3 247,-</w:t>
            </w:r>
          </w:p>
        </w:tc>
      </w:tr>
      <w:tr w:rsidR="006D7609" w:rsidRPr="006D7609" w:rsidTr="00867837">
        <w:tc>
          <w:tcPr>
            <w:tcW w:w="6591" w:type="dxa"/>
          </w:tcPr>
          <w:p w:rsidR="006D7609" w:rsidRPr="006D7609" w:rsidRDefault="006D7609" w:rsidP="006D7609">
            <w:pPr>
              <w:rPr>
                <w:sz w:val="24"/>
              </w:rPr>
            </w:pPr>
            <w:r w:rsidRPr="006D7609">
              <w:rPr>
                <w:sz w:val="24"/>
              </w:rPr>
              <w:t>Zastupitel, který je zároveň předsedou jednoho výboru nebo komise a členem jednoho výboru nebo komise</w:t>
            </w:r>
          </w:p>
        </w:tc>
        <w:tc>
          <w:tcPr>
            <w:tcW w:w="1134" w:type="dxa"/>
          </w:tcPr>
          <w:p w:rsidR="006D7609" w:rsidRPr="006D7609" w:rsidRDefault="006D7609" w:rsidP="006D7609">
            <w:pPr>
              <w:rPr>
                <w:sz w:val="24"/>
              </w:rPr>
            </w:pPr>
            <w:r w:rsidRPr="006D7609">
              <w:rPr>
                <w:sz w:val="24"/>
              </w:rPr>
              <w:t>PČ</w:t>
            </w:r>
          </w:p>
        </w:tc>
        <w:tc>
          <w:tcPr>
            <w:tcW w:w="1485" w:type="dxa"/>
          </w:tcPr>
          <w:p w:rsidR="006D7609" w:rsidRPr="006D7609" w:rsidRDefault="006D7609" w:rsidP="006D7609">
            <w:pPr>
              <w:rPr>
                <w:sz w:val="24"/>
              </w:rPr>
            </w:pPr>
            <w:r w:rsidRPr="006D7609">
              <w:rPr>
                <w:sz w:val="24"/>
              </w:rPr>
              <w:t xml:space="preserve">    3 539,-</w:t>
            </w:r>
          </w:p>
        </w:tc>
      </w:tr>
      <w:tr w:rsidR="006D7609" w:rsidRPr="006D7609" w:rsidTr="00867837">
        <w:tc>
          <w:tcPr>
            <w:tcW w:w="6591" w:type="dxa"/>
          </w:tcPr>
          <w:p w:rsidR="006D7609" w:rsidRPr="006D7609" w:rsidRDefault="006D7609" w:rsidP="006D7609">
            <w:pPr>
              <w:rPr>
                <w:sz w:val="24"/>
              </w:rPr>
            </w:pPr>
            <w:r w:rsidRPr="006D7609">
              <w:rPr>
                <w:sz w:val="24"/>
              </w:rPr>
              <w:t>Zastupitel, který je zároveň dvakrát předsedou výboru nebo komise a jednou členem výboru nebo komise</w:t>
            </w:r>
          </w:p>
        </w:tc>
        <w:tc>
          <w:tcPr>
            <w:tcW w:w="1134" w:type="dxa"/>
          </w:tcPr>
          <w:p w:rsidR="006D7609" w:rsidRPr="006D7609" w:rsidRDefault="006D7609" w:rsidP="006D7609">
            <w:pPr>
              <w:rPr>
                <w:sz w:val="24"/>
              </w:rPr>
            </w:pPr>
            <w:r w:rsidRPr="006D7609">
              <w:rPr>
                <w:sz w:val="24"/>
              </w:rPr>
              <w:t>PPČ</w:t>
            </w:r>
          </w:p>
        </w:tc>
        <w:tc>
          <w:tcPr>
            <w:tcW w:w="1485" w:type="dxa"/>
          </w:tcPr>
          <w:p w:rsidR="006D7609" w:rsidRPr="006D7609" w:rsidRDefault="006D7609" w:rsidP="006D7609">
            <w:pPr>
              <w:rPr>
                <w:sz w:val="24"/>
              </w:rPr>
            </w:pPr>
            <w:r w:rsidRPr="006D7609">
              <w:rPr>
                <w:sz w:val="24"/>
              </w:rPr>
              <w:t xml:space="preserve">    5 125,-</w:t>
            </w:r>
          </w:p>
        </w:tc>
      </w:tr>
      <w:tr w:rsidR="006D7609" w:rsidRPr="006D7609" w:rsidTr="00867837">
        <w:tc>
          <w:tcPr>
            <w:tcW w:w="6591" w:type="dxa"/>
          </w:tcPr>
          <w:p w:rsidR="006D7609" w:rsidRPr="006D7609" w:rsidRDefault="006D7609" w:rsidP="006D7609">
            <w:pPr>
              <w:rPr>
                <w:sz w:val="24"/>
              </w:rPr>
            </w:pPr>
            <w:r w:rsidRPr="006D7609">
              <w:rPr>
                <w:sz w:val="24"/>
              </w:rPr>
              <w:t>Zastupitel, který je zároveň jednou předsedou výboru nebo komise a dvakrát členem výboru nebo komise</w:t>
            </w:r>
          </w:p>
        </w:tc>
        <w:tc>
          <w:tcPr>
            <w:tcW w:w="1134" w:type="dxa"/>
          </w:tcPr>
          <w:p w:rsidR="006D7609" w:rsidRPr="006D7609" w:rsidRDefault="006D7609" w:rsidP="006D7609">
            <w:pPr>
              <w:rPr>
                <w:sz w:val="24"/>
              </w:rPr>
            </w:pPr>
            <w:r w:rsidRPr="006D7609">
              <w:rPr>
                <w:sz w:val="24"/>
              </w:rPr>
              <w:t>PČČ</w:t>
            </w:r>
          </w:p>
        </w:tc>
        <w:tc>
          <w:tcPr>
            <w:tcW w:w="1485" w:type="dxa"/>
          </w:tcPr>
          <w:p w:rsidR="006D7609" w:rsidRPr="006D7609" w:rsidRDefault="006D7609" w:rsidP="006D7609">
            <w:pPr>
              <w:rPr>
                <w:sz w:val="24"/>
              </w:rPr>
            </w:pPr>
            <w:r w:rsidRPr="006D7609">
              <w:rPr>
                <w:sz w:val="24"/>
              </w:rPr>
              <w:t xml:space="preserve">    4 833,-</w:t>
            </w:r>
          </w:p>
        </w:tc>
      </w:tr>
      <w:tr w:rsidR="006D7609" w:rsidRPr="006D7609" w:rsidTr="00867837">
        <w:tc>
          <w:tcPr>
            <w:tcW w:w="6591" w:type="dxa"/>
          </w:tcPr>
          <w:p w:rsidR="006D7609" w:rsidRPr="006D7609" w:rsidRDefault="006D7609" w:rsidP="006D7609">
            <w:pPr>
              <w:rPr>
                <w:sz w:val="24"/>
              </w:rPr>
            </w:pPr>
            <w:r w:rsidRPr="006D7609">
              <w:rPr>
                <w:sz w:val="24"/>
              </w:rPr>
              <w:t>Zastupitel, který je zároveň třikrát členem výboru nebo komise</w:t>
            </w:r>
          </w:p>
        </w:tc>
        <w:tc>
          <w:tcPr>
            <w:tcW w:w="1134" w:type="dxa"/>
          </w:tcPr>
          <w:p w:rsidR="006D7609" w:rsidRPr="006D7609" w:rsidRDefault="006D7609" w:rsidP="006D7609">
            <w:pPr>
              <w:rPr>
                <w:sz w:val="24"/>
              </w:rPr>
            </w:pPr>
            <w:r w:rsidRPr="006D7609">
              <w:rPr>
                <w:sz w:val="24"/>
              </w:rPr>
              <w:t>ČČČ</w:t>
            </w:r>
          </w:p>
        </w:tc>
        <w:tc>
          <w:tcPr>
            <w:tcW w:w="1485" w:type="dxa"/>
          </w:tcPr>
          <w:p w:rsidR="006D7609" w:rsidRPr="006D7609" w:rsidRDefault="006D7609" w:rsidP="006D7609">
            <w:pPr>
              <w:rPr>
                <w:sz w:val="24"/>
              </w:rPr>
            </w:pPr>
            <w:r w:rsidRPr="006D7609">
              <w:rPr>
                <w:sz w:val="24"/>
              </w:rPr>
              <w:t xml:space="preserve">    4 540,-</w:t>
            </w:r>
          </w:p>
        </w:tc>
      </w:tr>
    </w:tbl>
    <w:p w:rsidR="006D7609" w:rsidRDefault="006D7609" w:rsidP="006D7609">
      <w:pPr>
        <w:rPr>
          <w:sz w:val="24"/>
        </w:rPr>
      </w:pPr>
      <w:r w:rsidRPr="006D7609">
        <w:rPr>
          <w:sz w:val="24"/>
        </w:rPr>
        <w:t xml:space="preserve">Odměna bude poskytována od </w:t>
      </w:r>
      <w:proofErr w:type="gramStart"/>
      <w:r w:rsidRPr="006D7609">
        <w:rPr>
          <w:sz w:val="24"/>
        </w:rPr>
        <w:t>1.1.2018</w:t>
      </w:r>
      <w:proofErr w:type="gramEnd"/>
      <w:r w:rsidRPr="006D7609">
        <w:rPr>
          <w:sz w:val="24"/>
        </w:rPr>
        <w:t>. V případě nástupu náhradníka na uprázdněný mandát člena zastupitelstva města bude odměna poskytována ode dne složení slibu. V případě budoucích změn v obsazení jednotlivých funkcí bude odměna poskytována ode dne zvolení do příslušné funkce</w:t>
      </w:r>
      <w:r w:rsidR="004E4CDE">
        <w:rPr>
          <w:sz w:val="24"/>
        </w:rPr>
        <w:t xml:space="preserve"> nebo do dne ukončení výkonu funkce</w:t>
      </w:r>
      <w:r w:rsidRPr="006D7609">
        <w:rPr>
          <w:sz w:val="24"/>
        </w:rPr>
        <w:t>.</w:t>
      </w:r>
    </w:p>
    <w:p w:rsidR="001F33F5" w:rsidRDefault="001F33F5" w:rsidP="006D7609">
      <w:pPr>
        <w:rPr>
          <w:sz w:val="24"/>
        </w:rPr>
      </w:pPr>
      <w:r w:rsidRPr="001F33F5">
        <w:rPr>
          <w:b/>
          <w:sz w:val="24"/>
        </w:rPr>
        <w:t>Hlasování:</w:t>
      </w:r>
      <w:r>
        <w:rPr>
          <w:sz w:val="24"/>
        </w:rPr>
        <w:t xml:space="preserve"> Schváleno jednomyslně.</w:t>
      </w:r>
    </w:p>
    <w:p w:rsidR="00954F62" w:rsidRDefault="00954F62" w:rsidP="00954F62">
      <w:pPr>
        <w:rPr>
          <w:sz w:val="24"/>
        </w:rPr>
      </w:pPr>
    </w:p>
    <w:p w:rsidR="001278B1" w:rsidRDefault="00954F62" w:rsidP="001278B1">
      <w:pPr>
        <w:ind w:left="284" w:hanging="284"/>
        <w:rPr>
          <w:sz w:val="24"/>
        </w:rPr>
      </w:pPr>
      <w:r>
        <w:rPr>
          <w:sz w:val="24"/>
        </w:rPr>
        <w:t>9.</w:t>
      </w:r>
      <w:r w:rsidR="001278B1">
        <w:rPr>
          <w:sz w:val="24"/>
        </w:rPr>
        <w:t>OZV1/2017, o stanovení systému shromažďování, sběru, přepravy, třídění, využívání a odstraňování komunálních odpadů a nakládání se stavebním odpadem.</w:t>
      </w:r>
    </w:p>
    <w:p w:rsidR="001278B1" w:rsidRDefault="001278B1" w:rsidP="001278B1">
      <w:pPr>
        <w:ind w:left="284" w:hanging="284"/>
        <w:rPr>
          <w:sz w:val="24"/>
        </w:rPr>
      </w:pPr>
    </w:p>
    <w:p w:rsidR="001278B1" w:rsidRDefault="001278B1" w:rsidP="001278B1">
      <w:pPr>
        <w:ind w:left="284" w:hanging="284"/>
        <w:rPr>
          <w:sz w:val="24"/>
        </w:rPr>
      </w:pPr>
      <w:r>
        <w:rPr>
          <w:sz w:val="24"/>
        </w:rPr>
        <w:t xml:space="preserve">Mgr. Horák – Pokud zastupitelstvo vyhlášku schválí, tak navrhuji doplnit její účinnost od </w:t>
      </w:r>
      <w:proofErr w:type="gramStart"/>
      <w:r>
        <w:rPr>
          <w:sz w:val="24"/>
        </w:rPr>
        <w:t>1.1.2018</w:t>
      </w:r>
      <w:proofErr w:type="gramEnd"/>
      <w:r>
        <w:rPr>
          <w:sz w:val="24"/>
        </w:rPr>
        <w:t>.</w:t>
      </w:r>
    </w:p>
    <w:p w:rsidR="001278B1" w:rsidRDefault="001278B1" w:rsidP="001278B1">
      <w:pPr>
        <w:ind w:left="1276"/>
        <w:rPr>
          <w:sz w:val="24"/>
        </w:rPr>
      </w:pPr>
      <w:r>
        <w:rPr>
          <w:sz w:val="24"/>
        </w:rPr>
        <w:t>Vyhláška v podstatě popisuje to, co bylo předneseno na semináři, který proběhl.</w:t>
      </w:r>
    </w:p>
    <w:p w:rsidR="001278B1" w:rsidRDefault="001278B1" w:rsidP="001278B1">
      <w:pPr>
        <w:ind w:left="1276"/>
        <w:rPr>
          <w:sz w:val="24"/>
        </w:rPr>
      </w:pPr>
      <w:r>
        <w:rPr>
          <w:sz w:val="24"/>
        </w:rPr>
        <w:t xml:space="preserve">Co se týká souhlasu </w:t>
      </w:r>
      <w:r w:rsidR="008F785C">
        <w:rPr>
          <w:sz w:val="24"/>
        </w:rPr>
        <w:t>se zasíláním komerčních sdělení, který je tam u</w:t>
      </w:r>
      <w:r w:rsidR="005A25B2">
        <w:rPr>
          <w:sz w:val="24"/>
        </w:rPr>
        <w:t>vedený, tak jsem to ještě konzultoval. V podstatě jsou dvě možnosti. Nejsou to klasická komerční sdělení. Zpracovatel systému zasílá krátká videa, ve kterých je, jak nakládat s odpady a co se dá ještě zlepšit. U každého videa je tlačítko, jehož stisknutí ukončí zasílání dalších videí. Je možné ve smlouvě přímo zaškrtnout, že si nepřejete zasílat komerční sdělení. Je nutný pouze souhlas se zpracováním osobních údajů, protože bez toho systém nejde nastavit.</w:t>
      </w:r>
    </w:p>
    <w:p w:rsidR="005A25B2" w:rsidRDefault="005A25B2" w:rsidP="00615BBC">
      <w:pPr>
        <w:ind w:left="1276" w:hanging="1276"/>
        <w:rPr>
          <w:sz w:val="24"/>
        </w:rPr>
      </w:pPr>
      <w:r>
        <w:rPr>
          <w:sz w:val="24"/>
        </w:rPr>
        <w:t>J. Vinklárek –</w:t>
      </w:r>
      <w:r w:rsidR="00B74846">
        <w:rPr>
          <w:sz w:val="24"/>
        </w:rPr>
        <w:t xml:space="preserve"> Pokud zůstávají ceny za odpad v roce 2018 stejné, tak se touto vyhláškou vlastně nic nemění. Druhá věc je, že přihlášení do systému je dobrovolné. Do budoucna to přináší nějaké úspory a ještě kolem toho bude určitě diskuse.</w:t>
      </w:r>
    </w:p>
    <w:p w:rsidR="00B74846" w:rsidRDefault="00B74846" w:rsidP="00615BBC">
      <w:pPr>
        <w:ind w:left="1276"/>
        <w:rPr>
          <w:sz w:val="24"/>
        </w:rPr>
      </w:pPr>
      <w:r>
        <w:rPr>
          <w:sz w:val="24"/>
        </w:rPr>
        <w:t>Smlouva na zavedení tohoto systému byla uzavřena s fyzickou nebo právnickou osobou? Není to jasné.</w:t>
      </w:r>
    </w:p>
    <w:p w:rsidR="00B74846" w:rsidRDefault="00B74846" w:rsidP="00B74846">
      <w:pPr>
        <w:rPr>
          <w:sz w:val="24"/>
        </w:rPr>
      </w:pPr>
      <w:r>
        <w:rPr>
          <w:sz w:val="24"/>
        </w:rPr>
        <w:t>Mgr. Horák – Jedná se o firmu ISNOT s.r.o., kterou zastupuje pan Bambušek.</w:t>
      </w:r>
    </w:p>
    <w:p w:rsidR="00B74846" w:rsidRDefault="00B74846" w:rsidP="00B74846">
      <w:pPr>
        <w:rPr>
          <w:sz w:val="24"/>
        </w:rPr>
      </w:pPr>
      <w:r>
        <w:rPr>
          <w:sz w:val="24"/>
        </w:rPr>
        <w:t>J. Vinklárek – Mělo by se to dát do souladu.</w:t>
      </w:r>
    </w:p>
    <w:p w:rsidR="00B74846" w:rsidRDefault="00B74846" w:rsidP="00B74846">
      <w:pPr>
        <w:rPr>
          <w:sz w:val="24"/>
        </w:rPr>
      </w:pPr>
      <w:r>
        <w:rPr>
          <w:sz w:val="24"/>
        </w:rPr>
        <w:t>Mgr. Horák – Prověříme to. Příští týden budou rozneseny do domácností informační materiály.</w:t>
      </w:r>
    </w:p>
    <w:p w:rsidR="00B74846" w:rsidRDefault="00B74846" w:rsidP="00615BBC">
      <w:pPr>
        <w:ind w:left="1418" w:hanging="1418"/>
        <w:rPr>
          <w:sz w:val="24"/>
        </w:rPr>
      </w:pPr>
      <w:r>
        <w:rPr>
          <w:sz w:val="24"/>
        </w:rPr>
        <w:lastRenderedPageBreak/>
        <w:t>A. Kazíková – Začneme roznášet už tento víkend. Je tam i manuál, jak ne</w:t>
      </w:r>
      <w:r w:rsidR="00A03291">
        <w:rPr>
          <w:sz w:val="24"/>
        </w:rPr>
        <w:t>jlépe třídit odpad.</w:t>
      </w:r>
    </w:p>
    <w:p w:rsidR="00A03291" w:rsidRDefault="00A03291" w:rsidP="00615BBC">
      <w:pPr>
        <w:ind w:left="1418" w:hanging="1418"/>
        <w:rPr>
          <w:sz w:val="24"/>
        </w:rPr>
      </w:pPr>
      <w:r>
        <w:rPr>
          <w:sz w:val="24"/>
        </w:rPr>
        <w:t>J. Vinklárek – Kam se mohou občané obrace s případnými dotazy?</w:t>
      </w:r>
    </w:p>
    <w:p w:rsidR="00A03291" w:rsidRDefault="00A03291" w:rsidP="00615BBC">
      <w:pPr>
        <w:ind w:left="1418" w:hanging="1418"/>
        <w:rPr>
          <w:sz w:val="24"/>
        </w:rPr>
      </w:pPr>
      <w:r>
        <w:rPr>
          <w:sz w:val="24"/>
        </w:rPr>
        <w:t xml:space="preserve">A. Kazíková – Není problém svolat další informativní schůzku pro občany se zástupci firmy ISNOT s.r.o. Po zavedení systému se </w:t>
      </w:r>
      <w:r w:rsidR="00543342">
        <w:rPr>
          <w:sz w:val="24"/>
        </w:rPr>
        <w:t xml:space="preserve">určitě </w:t>
      </w:r>
      <w:r>
        <w:rPr>
          <w:sz w:val="24"/>
        </w:rPr>
        <w:t>objeví</w:t>
      </w:r>
      <w:r w:rsidR="00543342">
        <w:rPr>
          <w:sz w:val="24"/>
        </w:rPr>
        <w:t xml:space="preserve"> ještě další dotazy.</w:t>
      </w:r>
    </w:p>
    <w:p w:rsidR="00543342" w:rsidRDefault="00543342" w:rsidP="00615BBC">
      <w:pPr>
        <w:ind w:left="1418" w:hanging="1418"/>
        <w:rPr>
          <w:sz w:val="24"/>
        </w:rPr>
      </w:pPr>
      <w:r>
        <w:rPr>
          <w:sz w:val="24"/>
        </w:rPr>
        <w:t xml:space="preserve">Mgr. Horák – Podstatné je, že pokud se někdo do tohoto systému nezapojí, tak se pro něj vlastně nic nemění. Platit </w:t>
      </w:r>
      <w:r w:rsidR="006F6A93">
        <w:rPr>
          <w:sz w:val="24"/>
        </w:rPr>
        <w:t>i vyvážet odpad se</w:t>
      </w:r>
      <w:r>
        <w:rPr>
          <w:sz w:val="24"/>
        </w:rPr>
        <w:t xml:space="preserve"> bude stejně jako dosud.</w:t>
      </w:r>
    </w:p>
    <w:p w:rsidR="00A03291" w:rsidRDefault="006F6A93" w:rsidP="00615BBC">
      <w:pPr>
        <w:ind w:left="1418" w:hanging="1418"/>
        <w:rPr>
          <w:sz w:val="24"/>
        </w:rPr>
      </w:pPr>
      <w:r>
        <w:rPr>
          <w:sz w:val="24"/>
        </w:rPr>
        <w:t>Ing. Horáková – Je vyčíslené, který systém je výhodnější? K</w:t>
      </w:r>
      <w:r w:rsidR="0075550E">
        <w:rPr>
          <w:sz w:val="24"/>
        </w:rPr>
        <w:t>do se zapojí do nového systému, tak nebude platit víc?</w:t>
      </w:r>
    </w:p>
    <w:p w:rsidR="006F6A93" w:rsidRDefault="006F6A93" w:rsidP="006F6A93">
      <w:pPr>
        <w:ind w:left="1418" w:hanging="1418"/>
        <w:rPr>
          <w:sz w:val="24"/>
        </w:rPr>
      </w:pPr>
      <w:r>
        <w:rPr>
          <w:sz w:val="24"/>
        </w:rPr>
        <w:t xml:space="preserve">Mgr. Horák – Bude záležet na tom, kolik lidí se do nového systému zapojí. Čím víc lidí se zapojí, </w:t>
      </w:r>
      <w:proofErr w:type="gramStart"/>
      <w:r>
        <w:rPr>
          <w:sz w:val="24"/>
        </w:rPr>
        <w:t>tím  bude</w:t>
      </w:r>
      <w:proofErr w:type="gramEnd"/>
      <w:r>
        <w:rPr>
          <w:sz w:val="24"/>
        </w:rPr>
        <w:t xml:space="preserve"> vyšší úspora.</w:t>
      </w:r>
      <w:r w:rsidR="0075550E">
        <w:rPr>
          <w:sz w:val="24"/>
        </w:rPr>
        <w:t xml:space="preserve"> Od toho se bude odvíjet případná sleva pro občany, kteří se do systému zapojí. V tuto chvíli se to nedá </w:t>
      </w:r>
      <w:proofErr w:type="gramStart"/>
      <w:r w:rsidR="0075550E">
        <w:rPr>
          <w:sz w:val="24"/>
        </w:rPr>
        <w:t>vyčíslit.V</w:t>
      </w:r>
      <w:r w:rsidR="003B5D3B">
        <w:rPr>
          <w:sz w:val="24"/>
        </w:rPr>
        <w:t xml:space="preserve"> </w:t>
      </w:r>
      <w:r w:rsidR="0075550E">
        <w:rPr>
          <w:sz w:val="24"/>
        </w:rPr>
        <w:t>nejhorším</w:t>
      </w:r>
      <w:proofErr w:type="gramEnd"/>
      <w:r w:rsidR="0075550E">
        <w:rPr>
          <w:sz w:val="24"/>
        </w:rPr>
        <w:t xml:space="preserve"> případě na tom budou všichni jako dosud. Jakmile dojde k úspoře, tak se bude vracet těm, kteří se do nového systému zapojili.</w:t>
      </w:r>
    </w:p>
    <w:p w:rsidR="0075550E" w:rsidRDefault="0075550E" w:rsidP="00615BBC">
      <w:pPr>
        <w:ind w:left="1418" w:hanging="1418"/>
        <w:rPr>
          <w:sz w:val="24"/>
        </w:rPr>
      </w:pPr>
      <w:r>
        <w:rPr>
          <w:sz w:val="24"/>
        </w:rPr>
        <w:t xml:space="preserve">V žádném případě </w:t>
      </w:r>
      <w:r w:rsidR="00615BBC">
        <w:rPr>
          <w:sz w:val="24"/>
        </w:rPr>
        <w:t xml:space="preserve">nikdo </w:t>
      </w:r>
      <w:r>
        <w:rPr>
          <w:sz w:val="24"/>
        </w:rPr>
        <w:t xml:space="preserve">nebude platit víc jak teď. </w:t>
      </w:r>
    </w:p>
    <w:p w:rsidR="0075550E" w:rsidRDefault="0075550E" w:rsidP="00615BBC">
      <w:pPr>
        <w:ind w:left="1418" w:hanging="1418"/>
        <w:rPr>
          <w:sz w:val="24"/>
        </w:rPr>
      </w:pPr>
      <w:r>
        <w:rPr>
          <w:sz w:val="24"/>
        </w:rPr>
        <w:t xml:space="preserve">p. Hamala – Takže popelnice </w:t>
      </w:r>
      <w:r w:rsidR="003B5D3B">
        <w:rPr>
          <w:sz w:val="24"/>
        </w:rPr>
        <w:t xml:space="preserve">se </w:t>
      </w:r>
      <w:r>
        <w:rPr>
          <w:sz w:val="24"/>
        </w:rPr>
        <w:t xml:space="preserve">v příštím </w:t>
      </w:r>
      <w:r w:rsidR="00EC6E71">
        <w:rPr>
          <w:sz w:val="24"/>
        </w:rPr>
        <w:t>roce už budou načítat a počítat i</w:t>
      </w:r>
      <w:r>
        <w:rPr>
          <w:sz w:val="24"/>
        </w:rPr>
        <w:t xml:space="preserve"> těm, kteří se nezapojí? Kódy j</w:t>
      </w:r>
      <w:r w:rsidR="00BA3502">
        <w:rPr>
          <w:sz w:val="24"/>
        </w:rPr>
        <w:t>s</w:t>
      </w:r>
      <w:r>
        <w:rPr>
          <w:sz w:val="24"/>
        </w:rPr>
        <w:t>ou na všech popelnicích.</w:t>
      </w:r>
    </w:p>
    <w:p w:rsidR="0075550E" w:rsidRDefault="0075550E" w:rsidP="00615BBC">
      <w:pPr>
        <w:ind w:left="1418" w:hanging="1418"/>
        <w:rPr>
          <w:sz w:val="24"/>
        </w:rPr>
      </w:pPr>
      <w:r>
        <w:rPr>
          <w:sz w:val="24"/>
        </w:rPr>
        <w:t xml:space="preserve">Mgr. Horák </w:t>
      </w:r>
      <w:r w:rsidR="00BA3502">
        <w:rPr>
          <w:sz w:val="24"/>
        </w:rPr>
        <w:t>–</w:t>
      </w:r>
      <w:r>
        <w:rPr>
          <w:sz w:val="24"/>
        </w:rPr>
        <w:t xml:space="preserve"> </w:t>
      </w:r>
      <w:r w:rsidR="00BA3502">
        <w:rPr>
          <w:sz w:val="24"/>
        </w:rPr>
        <w:t>Popelnice se budou počítat všem.</w:t>
      </w:r>
    </w:p>
    <w:p w:rsidR="00BA3502" w:rsidRDefault="00BA3502" w:rsidP="00615BBC">
      <w:pPr>
        <w:ind w:left="1418" w:hanging="1418"/>
        <w:rPr>
          <w:sz w:val="24"/>
        </w:rPr>
      </w:pPr>
      <w:r>
        <w:rPr>
          <w:sz w:val="24"/>
        </w:rPr>
        <w:t>A. Kazíková – Do systému se zapojíte přistavením jednoho naplněného pytle.</w:t>
      </w:r>
    </w:p>
    <w:p w:rsidR="00BA3502" w:rsidRDefault="00BA3502" w:rsidP="00615BBC">
      <w:pPr>
        <w:ind w:left="1418" w:hanging="1418"/>
        <w:rPr>
          <w:sz w:val="24"/>
        </w:rPr>
      </w:pPr>
      <w:r>
        <w:rPr>
          <w:sz w:val="24"/>
        </w:rPr>
        <w:t xml:space="preserve">p. Hamala – Lidé tomu nebudou rozumět. Když vím, že se popelnice vyvážejí 1x za 14 dní, tak ji tam přistavím, i když není plná.  Nebude to obec stát zbytečně peníze. Lidé by měli vědět, že když tam dají prázdnou popelnici, tak se za ni platí stejně jako za plnou. </w:t>
      </w:r>
    </w:p>
    <w:p w:rsidR="00BA3502" w:rsidRDefault="00BA3502" w:rsidP="00615BBC">
      <w:pPr>
        <w:ind w:left="1418" w:hanging="1418"/>
        <w:rPr>
          <w:sz w:val="24"/>
        </w:rPr>
      </w:pPr>
      <w:r>
        <w:rPr>
          <w:sz w:val="24"/>
        </w:rPr>
        <w:t>Mgr. Horák – Pro občany je výhodné přistavovat plné popelnice.</w:t>
      </w:r>
    </w:p>
    <w:p w:rsidR="00BA3502" w:rsidRDefault="00BA3502" w:rsidP="00615BBC">
      <w:pPr>
        <w:ind w:left="1418" w:hanging="1418"/>
        <w:rPr>
          <w:sz w:val="24"/>
        </w:rPr>
      </w:pPr>
      <w:r>
        <w:rPr>
          <w:sz w:val="24"/>
        </w:rPr>
        <w:t>A. Kazíková – V materiálech, které obdržíte</w:t>
      </w:r>
      <w:r w:rsidR="00EC6E71">
        <w:rPr>
          <w:sz w:val="24"/>
        </w:rPr>
        <w:t>,</w:t>
      </w:r>
      <w:r>
        <w:rPr>
          <w:sz w:val="24"/>
        </w:rPr>
        <w:t xml:space="preserve"> bude i harmonogram svozu odpadu a štítky s kódy. Na pytle na odpad se budou přilepovat kódy. Bude se zároveň svážet i papír.</w:t>
      </w:r>
    </w:p>
    <w:p w:rsidR="00BA3502" w:rsidRDefault="00BA3502" w:rsidP="00316BC2">
      <w:pPr>
        <w:ind w:left="1418" w:hanging="1418"/>
        <w:rPr>
          <w:sz w:val="24"/>
        </w:rPr>
      </w:pPr>
      <w:r>
        <w:rPr>
          <w:sz w:val="24"/>
        </w:rPr>
        <w:t xml:space="preserve">P. </w:t>
      </w:r>
      <w:proofErr w:type="spellStart"/>
      <w:r>
        <w:rPr>
          <w:sz w:val="24"/>
        </w:rPr>
        <w:t>Jablunka</w:t>
      </w:r>
      <w:proofErr w:type="spellEnd"/>
      <w:r>
        <w:rPr>
          <w:sz w:val="24"/>
        </w:rPr>
        <w:t xml:space="preserve"> -  </w:t>
      </w:r>
      <w:r w:rsidR="00316BC2">
        <w:rPr>
          <w:sz w:val="24"/>
        </w:rPr>
        <w:t xml:space="preserve">Účetní období je tam stanoveno od 1.10 do </w:t>
      </w:r>
      <w:proofErr w:type="gramStart"/>
      <w:r w:rsidR="00316BC2">
        <w:rPr>
          <w:sz w:val="24"/>
        </w:rPr>
        <w:t>30.9., to</w:t>
      </w:r>
      <w:proofErr w:type="gramEnd"/>
      <w:r w:rsidR="00316BC2">
        <w:rPr>
          <w:sz w:val="24"/>
        </w:rPr>
        <w:t xml:space="preserve"> znamená, že se bude spořit devět měsíců a sleva za rok 2018 se bude vyplácet až v roce 2019. Takže rozběh bude jen devítiměsíční, ne roční.</w:t>
      </w:r>
      <w:r w:rsidR="00A34CEE">
        <w:rPr>
          <w:sz w:val="24"/>
        </w:rPr>
        <w:t xml:space="preserve"> Sleva tedy nebude taková, jak si někteří možná představují. Sleva může činit maximálně 70 % poplatku. To jen, aby si někteří nemysleli, že nebudou platit vůbec nic.</w:t>
      </w:r>
    </w:p>
    <w:p w:rsidR="00A34CEE" w:rsidRDefault="00090351" w:rsidP="00615BBC">
      <w:pPr>
        <w:ind w:left="1418"/>
        <w:rPr>
          <w:sz w:val="24"/>
        </w:rPr>
      </w:pPr>
      <w:r>
        <w:rPr>
          <w:sz w:val="24"/>
        </w:rPr>
        <w:t>Na příští rok tedy zůstává stávající vyhláška s poplatky, slevové období atd.?</w:t>
      </w:r>
    </w:p>
    <w:p w:rsidR="00090351" w:rsidRDefault="00090351" w:rsidP="00615BBC">
      <w:pPr>
        <w:ind w:left="1418" w:hanging="1418"/>
        <w:rPr>
          <w:sz w:val="24"/>
        </w:rPr>
      </w:pPr>
      <w:r>
        <w:rPr>
          <w:sz w:val="24"/>
        </w:rPr>
        <w:t>Mgr. Horák – Konzultovali jsme to. Došlo ke změně zákona o místních poplatcích, ale v tuto chvíli se ministerstva vnitra a financí nejsou schopna domluvit, co to vlastně poslanci schválili a jak by obce měly postupovat. Dokud nebude vydaná závazná metodika, tak nám bylo doporučeno vyhlášky neměnit. Proto jsme se i v radě dohodli, že nebudeme předkládat změnu vyhlášky.</w:t>
      </w:r>
    </w:p>
    <w:p w:rsidR="00090351" w:rsidRDefault="00090351" w:rsidP="00615BBC">
      <w:pPr>
        <w:ind w:left="1418" w:hanging="1418"/>
        <w:rPr>
          <w:sz w:val="24"/>
        </w:rPr>
      </w:pPr>
      <w:r>
        <w:rPr>
          <w:sz w:val="24"/>
        </w:rPr>
        <w:t xml:space="preserve">P. </w:t>
      </w:r>
      <w:proofErr w:type="spellStart"/>
      <w:r>
        <w:rPr>
          <w:sz w:val="24"/>
        </w:rPr>
        <w:t>Jablunka</w:t>
      </w:r>
      <w:proofErr w:type="spellEnd"/>
      <w:r>
        <w:rPr>
          <w:sz w:val="24"/>
        </w:rPr>
        <w:t xml:space="preserve"> – Chápu to, že ušetří občan. Město ušetří s vidinou do budoucna, protože čím míň budeme vyvážet do spaloven, tím to pro nás bude výhodnější. Chápu, že musíme nastartovat nějaký systém, aby se to lidé naučili. </w:t>
      </w:r>
      <w:r w:rsidR="00C750E2">
        <w:rPr>
          <w:sz w:val="24"/>
        </w:rPr>
        <w:t xml:space="preserve">Počítá se i s nějakou částkou na obslužnou administrativu? Firma nám zpracuje data, ale my musíme nakoupit materiál. </w:t>
      </w:r>
    </w:p>
    <w:p w:rsidR="00C750E2" w:rsidRDefault="00C750E2" w:rsidP="00615BBC">
      <w:pPr>
        <w:ind w:left="1418" w:hanging="1418"/>
        <w:rPr>
          <w:sz w:val="24"/>
        </w:rPr>
      </w:pPr>
      <w:r>
        <w:rPr>
          <w:sz w:val="24"/>
        </w:rPr>
        <w:t>Mgr. Horák – Vstupní náklady jako čtečky kódů a notebooky jsme hradili už letos. Na příští rok zůstávají tisky štítků. To už se jedná o velmi malé náklady.</w:t>
      </w:r>
    </w:p>
    <w:p w:rsidR="00C750E2" w:rsidRDefault="00C750E2" w:rsidP="00615BBC">
      <w:pPr>
        <w:ind w:left="1418" w:hanging="1418"/>
        <w:rPr>
          <w:sz w:val="24"/>
        </w:rPr>
      </w:pPr>
      <w:r>
        <w:rPr>
          <w:sz w:val="24"/>
        </w:rPr>
        <w:t xml:space="preserve">P. </w:t>
      </w:r>
      <w:proofErr w:type="spellStart"/>
      <w:r>
        <w:rPr>
          <w:sz w:val="24"/>
        </w:rPr>
        <w:t>Jablunka</w:t>
      </w:r>
      <w:proofErr w:type="spellEnd"/>
      <w:r>
        <w:rPr>
          <w:sz w:val="24"/>
        </w:rPr>
        <w:t xml:space="preserve"> </w:t>
      </w:r>
      <w:r w:rsidR="00F1448D">
        <w:rPr>
          <w:sz w:val="24"/>
        </w:rPr>
        <w:t>–</w:t>
      </w:r>
      <w:r>
        <w:rPr>
          <w:sz w:val="24"/>
        </w:rPr>
        <w:t xml:space="preserve"> </w:t>
      </w:r>
      <w:r w:rsidR="00F1448D">
        <w:rPr>
          <w:sz w:val="24"/>
        </w:rPr>
        <w:t>Kolik je koupených čteček kódů? Nevydrží</w:t>
      </w:r>
      <w:r w:rsidR="00DA7784">
        <w:rPr>
          <w:sz w:val="24"/>
        </w:rPr>
        <w:t xml:space="preserve"> prý</w:t>
      </w:r>
      <w:r w:rsidR="00F1448D">
        <w:rPr>
          <w:sz w:val="24"/>
        </w:rPr>
        <w:t xml:space="preserve"> dlouho bez nabíjení.</w:t>
      </w:r>
    </w:p>
    <w:p w:rsidR="00F1448D" w:rsidRDefault="00F1448D" w:rsidP="00615BBC">
      <w:pPr>
        <w:ind w:left="1418" w:hanging="1418"/>
        <w:rPr>
          <w:sz w:val="24"/>
        </w:rPr>
      </w:pPr>
      <w:r>
        <w:rPr>
          <w:sz w:val="24"/>
        </w:rPr>
        <w:t>Mgr. Horák – Čtečky jsou čtyři.</w:t>
      </w:r>
    </w:p>
    <w:p w:rsidR="00F1448D" w:rsidRDefault="00F1448D" w:rsidP="00615BBC">
      <w:pPr>
        <w:ind w:left="1418" w:hanging="1418"/>
        <w:rPr>
          <w:sz w:val="24"/>
        </w:rPr>
      </w:pPr>
      <w:r>
        <w:rPr>
          <w:sz w:val="24"/>
        </w:rPr>
        <w:t xml:space="preserve">A. Kazíková – Jedna čtečka bude na sběrném dvoře a tři budou na </w:t>
      </w:r>
      <w:proofErr w:type="spellStart"/>
      <w:r>
        <w:rPr>
          <w:sz w:val="24"/>
        </w:rPr>
        <w:t>Biopasu</w:t>
      </w:r>
      <w:proofErr w:type="spellEnd"/>
      <w:r>
        <w:rPr>
          <w:sz w:val="24"/>
        </w:rPr>
        <w:t>.</w:t>
      </w:r>
    </w:p>
    <w:p w:rsidR="00F1448D" w:rsidRDefault="00F1448D" w:rsidP="00615BBC">
      <w:pPr>
        <w:ind w:left="1418" w:hanging="1418"/>
        <w:rPr>
          <w:sz w:val="24"/>
        </w:rPr>
      </w:pPr>
      <w:r>
        <w:rPr>
          <w:sz w:val="24"/>
        </w:rPr>
        <w:t xml:space="preserve">E. </w:t>
      </w:r>
      <w:proofErr w:type="spellStart"/>
      <w:r>
        <w:rPr>
          <w:sz w:val="24"/>
        </w:rPr>
        <w:t>Lejsalová</w:t>
      </w:r>
      <w:proofErr w:type="spellEnd"/>
      <w:r>
        <w:rPr>
          <w:sz w:val="24"/>
        </w:rPr>
        <w:t xml:space="preserve"> – </w:t>
      </w:r>
      <w:proofErr w:type="spellStart"/>
      <w:r>
        <w:rPr>
          <w:sz w:val="24"/>
        </w:rPr>
        <w:t>Biopas</w:t>
      </w:r>
      <w:proofErr w:type="spellEnd"/>
      <w:r>
        <w:rPr>
          <w:sz w:val="24"/>
        </w:rPr>
        <w:t xml:space="preserve"> si nebude účtovat nějaké navýšení ceny? Doba svozu se asi prodlouží</w:t>
      </w:r>
      <w:r w:rsidR="00D032B7">
        <w:rPr>
          <w:sz w:val="24"/>
        </w:rPr>
        <w:t>,</w:t>
      </w:r>
      <w:r>
        <w:rPr>
          <w:sz w:val="24"/>
        </w:rPr>
        <w:t xml:space="preserve"> když se budou načítat čárové kódy.</w:t>
      </w:r>
    </w:p>
    <w:p w:rsidR="00F1448D" w:rsidRDefault="00F1448D" w:rsidP="00090351">
      <w:pPr>
        <w:ind w:left="1560" w:hanging="1560"/>
        <w:rPr>
          <w:sz w:val="24"/>
        </w:rPr>
      </w:pPr>
      <w:r>
        <w:rPr>
          <w:sz w:val="24"/>
        </w:rPr>
        <w:t>Mgr. Horák – Částky zůstávají stejné.</w:t>
      </w:r>
    </w:p>
    <w:p w:rsidR="00F1448D" w:rsidRDefault="00F1448D" w:rsidP="00090351">
      <w:pPr>
        <w:ind w:left="1560" w:hanging="1560"/>
        <w:rPr>
          <w:sz w:val="24"/>
        </w:rPr>
      </w:pPr>
      <w:r>
        <w:rPr>
          <w:sz w:val="24"/>
        </w:rPr>
        <w:t>E. Lejsalová – Kontejnery zůstanou?</w:t>
      </w:r>
    </w:p>
    <w:p w:rsidR="001278B1" w:rsidRDefault="00F1448D" w:rsidP="00F1448D">
      <w:pPr>
        <w:ind w:left="1560" w:hanging="1560"/>
        <w:rPr>
          <w:sz w:val="24"/>
        </w:rPr>
      </w:pPr>
      <w:r>
        <w:rPr>
          <w:sz w:val="24"/>
        </w:rPr>
        <w:t>Mgr. Horák – Kontejnery o objemu 1100 litrů zůstávají.</w:t>
      </w:r>
    </w:p>
    <w:p w:rsidR="001278B1" w:rsidRDefault="001278B1" w:rsidP="00954F62">
      <w:pPr>
        <w:rPr>
          <w:sz w:val="24"/>
        </w:rPr>
      </w:pPr>
    </w:p>
    <w:p w:rsidR="001278B1" w:rsidRDefault="00954F62" w:rsidP="00954F62">
      <w:pPr>
        <w:rPr>
          <w:b/>
          <w:sz w:val="24"/>
        </w:rPr>
      </w:pPr>
      <w:r w:rsidRPr="001278B1">
        <w:rPr>
          <w:b/>
          <w:sz w:val="24"/>
        </w:rPr>
        <w:t>Návrh usnesení:</w:t>
      </w:r>
      <w:r>
        <w:rPr>
          <w:sz w:val="24"/>
        </w:rPr>
        <w:t xml:space="preserve"> </w:t>
      </w:r>
      <w:r w:rsidRPr="001278B1">
        <w:rPr>
          <w:sz w:val="24"/>
        </w:rPr>
        <w:t>Zastupitelstvo města schvaluje obecně závaznou vyhlášku č. 1/2017, o stanovení systému shromažďování, sběru, přepravy, třídění, využívání a odstraňování komunálních odpadů a nakládání se stavebním odpadem</w:t>
      </w:r>
      <w:r w:rsidR="00867837">
        <w:rPr>
          <w:sz w:val="24"/>
        </w:rPr>
        <w:t>.</w:t>
      </w:r>
      <w:r w:rsidR="00867837">
        <w:rPr>
          <w:b/>
          <w:sz w:val="24"/>
        </w:rPr>
        <w:t xml:space="preserve"> </w:t>
      </w:r>
    </w:p>
    <w:p w:rsidR="00867837" w:rsidRDefault="001278B1" w:rsidP="00954F62">
      <w:pPr>
        <w:rPr>
          <w:sz w:val="24"/>
        </w:rPr>
      </w:pPr>
      <w:r>
        <w:rPr>
          <w:b/>
          <w:sz w:val="24"/>
        </w:rPr>
        <w:t xml:space="preserve">Hlasování: </w:t>
      </w:r>
      <w:r>
        <w:rPr>
          <w:sz w:val="24"/>
        </w:rPr>
        <w:t>Schváleno jednomyslně.</w:t>
      </w:r>
    </w:p>
    <w:p w:rsidR="00867837" w:rsidRDefault="00867837" w:rsidP="00954F62">
      <w:pPr>
        <w:rPr>
          <w:sz w:val="24"/>
        </w:rPr>
      </w:pPr>
    </w:p>
    <w:p w:rsidR="00867837" w:rsidRDefault="00867837" w:rsidP="00954F62">
      <w:pPr>
        <w:rPr>
          <w:b/>
          <w:sz w:val="24"/>
        </w:rPr>
      </w:pPr>
      <w:r w:rsidRPr="00867837">
        <w:rPr>
          <w:b/>
          <w:sz w:val="24"/>
        </w:rPr>
        <w:t>III. Diskuse</w:t>
      </w:r>
    </w:p>
    <w:p w:rsidR="00867837" w:rsidRDefault="00867837" w:rsidP="00954F62">
      <w:pPr>
        <w:rPr>
          <w:sz w:val="24"/>
        </w:rPr>
      </w:pPr>
      <w:r>
        <w:rPr>
          <w:sz w:val="24"/>
        </w:rPr>
        <w:t>E. Lejsalová – Jak to vypadá s dotací pro Sokol Morkovice?</w:t>
      </w:r>
    </w:p>
    <w:p w:rsidR="00867837" w:rsidRDefault="00867837" w:rsidP="00615BBC">
      <w:pPr>
        <w:ind w:left="1418" w:hanging="1418"/>
        <w:rPr>
          <w:sz w:val="24"/>
        </w:rPr>
      </w:pPr>
      <w:r>
        <w:rPr>
          <w:sz w:val="24"/>
        </w:rPr>
        <w:lastRenderedPageBreak/>
        <w:t xml:space="preserve">Mgr. Horák – Je zveřejněný seznam úspěšných žadatelů, </w:t>
      </w:r>
      <w:r w:rsidR="00AC6DC3">
        <w:rPr>
          <w:sz w:val="24"/>
        </w:rPr>
        <w:t xml:space="preserve">zatím tam náš Sokol není, </w:t>
      </w:r>
      <w:r>
        <w:rPr>
          <w:sz w:val="24"/>
        </w:rPr>
        <w:t xml:space="preserve">mezi </w:t>
      </w:r>
      <w:r w:rsidR="00AC6DC3">
        <w:rPr>
          <w:sz w:val="24"/>
        </w:rPr>
        <w:t>úspěšnými žadateli</w:t>
      </w:r>
      <w:r w:rsidR="004E4D3D">
        <w:rPr>
          <w:sz w:val="24"/>
        </w:rPr>
        <w:t xml:space="preserve"> </w:t>
      </w:r>
      <w:r>
        <w:rPr>
          <w:sz w:val="24"/>
        </w:rPr>
        <w:t>jsou ale i ti, kteří byli úspěšní i z jiných zdrojů, takže tento seznam se bude ještě měnit. Není to tak, že by Sokol byl už úplně ze hry.</w:t>
      </w:r>
    </w:p>
    <w:p w:rsidR="00867837" w:rsidRDefault="00867837" w:rsidP="00867837">
      <w:pPr>
        <w:rPr>
          <w:sz w:val="24"/>
        </w:rPr>
      </w:pPr>
      <w:r>
        <w:rPr>
          <w:sz w:val="24"/>
        </w:rPr>
        <w:t>E. Lejsalová – Kdyby patřila sokolovna městu, jaká by tam byla šance na získání dotace?</w:t>
      </w:r>
    </w:p>
    <w:p w:rsidR="00DE38D1" w:rsidRDefault="00867837" w:rsidP="00742E2A">
      <w:pPr>
        <w:ind w:left="1560" w:hanging="1560"/>
        <w:rPr>
          <w:sz w:val="24"/>
        </w:rPr>
      </w:pPr>
      <w:r>
        <w:rPr>
          <w:sz w:val="24"/>
        </w:rPr>
        <w:t xml:space="preserve">Mgr. Horák – Můžeme se k tomu </w:t>
      </w:r>
      <w:proofErr w:type="gramStart"/>
      <w:r>
        <w:rPr>
          <w:sz w:val="24"/>
        </w:rPr>
        <w:t>vrátit</w:t>
      </w:r>
      <w:r w:rsidR="00742E2A">
        <w:rPr>
          <w:sz w:val="24"/>
        </w:rPr>
        <w:t xml:space="preserve"> </w:t>
      </w:r>
      <w:r>
        <w:rPr>
          <w:sz w:val="24"/>
        </w:rPr>
        <w:t>až</w:t>
      </w:r>
      <w:proofErr w:type="gramEnd"/>
      <w:r>
        <w:rPr>
          <w:sz w:val="24"/>
        </w:rPr>
        <w:t xml:space="preserve"> bude jasné, že </w:t>
      </w:r>
      <w:r w:rsidR="00742E2A">
        <w:rPr>
          <w:sz w:val="24"/>
        </w:rPr>
        <w:t>tato žádost neuspěje. Organizace měly oproti obcím bodové zvýhodnění. Proto bylo výhodnější, aby žádal Sokol a ne město. Souhlasím s tím, že pokud tato žádost o dotaci pro Sokol nevyjde, tak bychom se k tomu měli vrátit a převést sokolovnu na město už teď a řešit dotaci pod městem. Vyhnuli bychom se tak smlouvám s dlouhou odkladnou dobou apod. Bylo by to určitě čistější i s tím rizikem, že by dotace nebyla tak výhodná.</w:t>
      </w:r>
    </w:p>
    <w:p w:rsidR="00FD5B01" w:rsidRDefault="00FD5B01" w:rsidP="00742E2A">
      <w:pPr>
        <w:ind w:left="1560" w:hanging="1560"/>
        <w:rPr>
          <w:sz w:val="24"/>
        </w:rPr>
      </w:pPr>
      <w:r>
        <w:rPr>
          <w:sz w:val="24"/>
        </w:rPr>
        <w:t>p. Hamala – Počítá se při zpracování projektu na rekonstrukci komunikace na ulici Kolaříkova s parkovacími místy?</w:t>
      </w:r>
    </w:p>
    <w:p w:rsidR="00FD5B01" w:rsidRDefault="00FD5B01" w:rsidP="00742E2A">
      <w:pPr>
        <w:ind w:left="1560" w:hanging="1560"/>
        <w:rPr>
          <w:sz w:val="24"/>
        </w:rPr>
      </w:pPr>
      <w:r>
        <w:rPr>
          <w:sz w:val="24"/>
        </w:rPr>
        <w:t>Mgr. Horák – Součástí zadání je vytvoření maximálního počtu parkovacích míst.</w:t>
      </w:r>
    </w:p>
    <w:p w:rsidR="00FD5B01" w:rsidRDefault="00FD5B01" w:rsidP="00FD5B01">
      <w:pPr>
        <w:ind w:left="1276" w:hanging="1276"/>
        <w:rPr>
          <w:sz w:val="24"/>
        </w:rPr>
      </w:pPr>
      <w:r>
        <w:rPr>
          <w:sz w:val="24"/>
        </w:rPr>
        <w:t>p. Hamala – Stále není zpřístupněno WC</w:t>
      </w:r>
      <w:r w:rsidR="00D032B7">
        <w:rPr>
          <w:sz w:val="24"/>
        </w:rPr>
        <w:t xml:space="preserve"> ve smuteční síni pro veřejnost.</w:t>
      </w:r>
      <w:r>
        <w:rPr>
          <w:sz w:val="24"/>
        </w:rPr>
        <w:t xml:space="preserve"> </w:t>
      </w:r>
      <w:r w:rsidR="00D032B7">
        <w:rPr>
          <w:sz w:val="24"/>
        </w:rPr>
        <w:t>P</w:t>
      </w:r>
      <w:r>
        <w:rPr>
          <w:sz w:val="24"/>
        </w:rPr>
        <w:t xml:space="preserve">řestože to měl zajistit ředitel technických služeb, není tomu tak. Chemické WC venku je zbytečné. </w:t>
      </w:r>
    </w:p>
    <w:p w:rsidR="00FD5B01" w:rsidRDefault="00FD5B01" w:rsidP="00FD5B01">
      <w:pPr>
        <w:ind w:left="1276" w:hanging="1276"/>
        <w:rPr>
          <w:sz w:val="24"/>
        </w:rPr>
      </w:pPr>
      <w:r>
        <w:rPr>
          <w:sz w:val="24"/>
        </w:rPr>
        <w:t xml:space="preserve">J. </w:t>
      </w:r>
      <w:proofErr w:type="spellStart"/>
      <w:r>
        <w:rPr>
          <w:sz w:val="24"/>
        </w:rPr>
        <w:t>Jablunka</w:t>
      </w:r>
      <w:proofErr w:type="spellEnd"/>
      <w:r>
        <w:rPr>
          <w:sz w:val="24"/>
        </w:rPr>
        <w:t xml:space="preserve"> – Chemické WC venku by mělo zůstat.</w:t>
      </w:r>
    </w:p>
    <w:p w:rsidR="00FD5B01" w:rsidRDefault="00FD5B01" w:rsidP="00FD5B01">
      <w:pPr>
        <w:ind w:left="1276" w:hanging="1276"/>
        <w:rPr>
          <w:sz w:val="24"/>
        </w:rPr>
      </w:pPr>
      <w:r>
        <w:rPr>
          <w:sz w:val="24"/>
        </w:rPr>
        <w:t xml:space="preserve">Mgr. Pešáková – Domlouvali jsme se, že WC ve smuteční síni bude otevřeno v době </w:t>
      </w:r>
      <w:r w:rsidR="002E57D1">
        <w:rPr>
          <w:sz w:val="24"/>
        </w:rPr>
        <w:t>“dušiček“ a o vánočních svátcích.</w:t>
      </w:r>
    </w:p>
    <w:p w:rsidR="00FD5B01" w:rsidRDefault="00FD5B01" w:rsidP="00FD5B01">
      <w:pPr>
        <w:ind w:left="1276" w:hanging="1276"/>
        <w:rPr>
          <w:sz w:val="24"/>
        </w:rPr>
      </w:pPr>
      <w:r>
        <w:rPr>
          <w:sz w:val="24"/>
        </w:rPr>
        <w:t>Mgr. Horák – Přes léto bude fungovat chemické WC a v době větší návštěvnosti hřbitova bude zpřístupněno WC ve smuteční síni.</w:t>
      </w:r>
    </w:p>
    <w:p w:rsidR="00FD5B01" w:rsidRDefault="00FD5B01" w:rsidP="00FD5B01">
      <w:pPr>
        <w:ind w:left="1276" w:hanging="1276"/>
        <w:rPr>
          <w:sz w:val="24"/>
        </w:rPr>
      </w:pPr>
      <w:proofErr w:type="spellStart"/>
      <w:r>
        <w:rPr>
          <w:sz w:val="24"/>
        </w:rPr>
        <w:t>Vl</w:t>
      </w:r>
      <w:proofErr w:type="spellEnd"/>
      <w:r w:rsidR="00DF2C7A">
        <w:rPr>
          <w:sz w:val="24"/>
        </w:rPr>
        <w:t>.</w:t>
      </w:r>
      <w:r>
        <w:rPr>
          <w:sz w:val="24"/>
        </w:rPr>
        <w:t xml:space="preserve"> Štětina</w:t>
      </w:r>
      <w:r w:rsidR="00DF2C7A">
        <w:rPr>
          <w:sz w:val="24"/>
        </w:rPr>
        <w:t xml:space="preserve"> – Schválila se koncepce rozvoje sportu. Není tam uvedeno sportoviště v klášterní zahradě. Jedná se vlastně o areál, který slouží pro požární sport. </w:t>
      </w:r>
    </w:p>
    <w:p w:rsidR="00DF2C7A" w:rsidRDefault="00DF2C7A" w:rsidP="00FD5B01">
      <w:pPr>
        <w:ind w:left="1276" w:hanging="1276"/>
        <w:rPr>
          <w:sz w:val="24"/>
        </w:rPr>
      </w:pPr>
      <w:r>
        <w:rPr>
          <w:sz w:val="24"/>
        </w:rPr>
        <w:t>p. Hamala – Bylo by potřeba zpracovat novou informační tabuli na hřbitově, aby byla aktuální.</w:t>
      </w:r>
    </w:p>
    <w:p w:rsidR="00763289" w:rsidRDefault="00763289" w:rsidP="00867837">
      <w:pPr>
        <w:ind w:left="1418"/>
        <w:rPr>
          <w:b/>
          <w:sz w:val="24"/>
        </w:rPr>
      </w:pPr>
    </w:p>
    <w:p w:rsidR="00763289" w:rsidRDefault="00763289" w:rsidP="00867837">
      <w:pPr>
        <w:ind w:left="1418"/>
        <w:rPr>
          <w:b/>
          <w:sz w:val="24"/>
        </w:rPr>
      </w:pPr>
    </w:p>
    <w:p w:rsidR="00763289" w:rsidRDefault="00763289" w:rsidP="00867837">
      <w:pPr>
        <w:ind w:left="1418"/>
        <w:rPr>
          <w:b/>
          <w:sz w:val="24"/>
        </w:rPr>
      </w:pPr>
    </w:p>
    <w:p w:rsidR="00212AA4" w:rsidRDefault="00212AA4" w:rsidP="00867837">
      <w:pPr>
        <w:ind w:left="1418"/>
        <w:rPr>
          <w:b/>
          <w:sz w:val="24"/>
        </w:rPr>
      </w:pPr>
    </w:p>
    <w:p w:rsidR="00212AA4" w:rsidRDefault="00212AA4" w:rsidP="00867837">
      <w:pPr>
        <w:ind w:left="1418"/>
        <w:rPr>
          <w:b/>
          <w:sz w:val="24"/>
        </w:rPr>
      </w:pPr>
    </w:p>
    <w:p w:rsidR="00212AA4" w:rsidRDefault="00212AA4" w:rsidP="00212AA4">
      <w:pPr>
        <w:rPr>
          <w:sz w:val="24"/>
        </w:rPr>
      </w:pPr>
      <w:r w:rsidRPr="00212AA4">
        <w:rPr>
          <w:sz w:val="24"/>
        </w:rPr>
        <w:t>Zasedání skončeno v 19.00 hod.</w:t>
      </w:r>
    </w:p>
    <w:p w:rsidR="00212AA4" w:rsidRDefault="00212AA4" w:rsidP="00212AA4">
      <w:pPr>
        <w:rPr>
          <w:sz w:val="24"/>
        </w:rPr>
      </w:pPr>
    </w:p>
    <w:p w:rsidR="00AC6DC3" w:rsidRDefault="00AC6DC3">
      <w:pPr>
        <w:jc w:val="left"/>
        <w:rPr>
          <w:sz w:val="24"/>
        </w:rPr>
      </w:pPr>
      <w:r>
        <w:rPr>
          <w:sz w:val="24"/>
        </w:rPr>
        <w:br w:type="page"/>
      </w:r>
    </w:p>
    <w:p w:rsidR="00212AA4" w:rsidRDefault="00212AA4" w:rsidP="00212AA4">
      <w:pPr>
        <w:rPr>
          <w:sz w:val="24"/>
        </w:rPr>
      </w:pPr>
    </w:p>
    <w:p w:rsidR="00212AA4" w:rsidRDefault="00182EA5" w:rsidP="00212AA4">
      <w:pPr>
        <w:jc w:val="center"/>
        <w:rPr>
          <w:b/>
          <w:sz w:val="24"/>
        </w:rPr>
      </w:pPr>
      <w:r>
        <w:rPr>
          <w:b/>
          <w:sz w:val="24"/>
        </w:rPr>
        <w:t>Výpis usnesení ze zasedání Z</w:t>
      </w:r>
      <w:r w:rsidR="00212AA4" w:rsidRPr="00212AA4">
        <w:rPr>
          <w:b/>
          <w:sz w:val="24"/>
        </w:rPr>
        <w:t xml:space="preserve">astupitelstva města Morkovice-Slížany č. 21 konaného dne </w:t>
      </w:r>
      <w:proofErr w:type="gramStart"/>
      <w:r w:rsidR="00212AA4" w:rsidRPr="00212AA4">
        <w:rPr>
          <w:b/>
          <w:sz w:val="24"/>
        </w:rPr>
        <w:t>6.12.2017</w:t>
      </w:r>
      <w:proofErr w:type="gramEnd"/>
      <w:r w:rsidR="00212AA4" w:rsidRPr="00212AA4">
        <w:rPr>
          <w:b/>
          <w:sz w:val="24"/>
        </w:rPr>
        <w:t xml:space="preserve"> v 18.00 hod. v jídelně Agrodružstva Morkovice</w:t>
      </w:r>
    </w:p>
    <w:p w:rsidR="00212AA4" w:rsidRDefault="00212AA4" w:rsidP="00212AA4">
      <w:pPr>
        <w:jc w:val="center"/>
        <w:rPr>
          <w:b/>
          <w:sz w:val="24"/>
        </w:rPr>
      </w:pPr>
    </w:p>
    <w:p w:rsidR="003F1030" w:rsidRDefault="003F1030" w:rsidP="00212AA4">
      <w:pPr>
        <w:jc w:val="center"/>
        <w:rPr>
          <w:b/>
          <w:sz w:val="24"/>
        </w:rPr>
      </w:pPr>
      <w:bookmarkStart w:id="6" w:name="_GoBack"/>
      <w:bookmarkEnd w:id="6"/>
    </w:p>
    <w:p w:rsidR="00A75EEC" w:rsidRDefault="00A75EEC" w:rsidP="00212AA4">
      <w:pPr>
        <w:jc w:val="left"/>
        <w:rPr>
          <w:b/>
          <w:sz w:val="24"/>
        </w:rPr>
      </w:pPr>
      <w:r>
        <w:rPr>
          <w:b/>
          <w:sz w:val="24"/>
        </w:rPr>
        <w:t>I. Zastupitelstvo města bere na vědomí:</w:t>
      </w:r>
    </w:p>
    <w:p w:rsidR="00A75EEC" w:rsidRDefault="00A75EEC" w:rsidP="00212AA4">
      <w:pPr>
        <w:jc w:val="left"/>
        <w:rPr>
          <w:sz w:val="24"/>
        </w:rPr>
      </w:pPr>
      <w:r>
        <w:rPr>
          <w:sz w:val="24"/>
        </w:rPr>
        <w:t>1. Zprávu o plnění usnesení.</w:t>
      </w:r>
    </w:p>
    <w:p w:rsidR="00A75EEC" w:rsidRDefault="00A75EEC" w:rsidP="00212AA4">
      <w:pPr>
        <w:jc w:val="left"/>
        <w:rPr>
          <w:sz w:val="24"/>
        </w:rPr>
      </w:pPr>
      <w:r>
        <w:rPr>
          <w:sz w:val="24"/>
        </w:rPr>
        <w:t xml:space="preserve">2. Zprávu o činnosti rady města za období od </w:t>
      </w:r>
      <w:proofErr w:type="gramStart"/>
      <w:r>
        <w:rPr>
          <w:sz w:val="24"/>
        </w:rPr>
        <w:t>19.10.2017</w:t>
      </w:r>
      <w:proofErr w:type="gramEnd"/>
      <w:r>
        <w:rPr>
          <w:sz w:val="24"/>
        </w:rPr>
        <w:t xml:space="preserve"> do 30.11.2017.</w:t>
      </w:r>
    </w:p>
    <w:p w:rsidR="00A75EEC" w:rsidRDefault="00A75EEC" w:rsidP="00212AA4">
      <w:pPr>
        <w:jc w:val="left"/>
        <w:rPr>
          <w:sz w:val="24"/>
        </w:rPr>
      </w:pPr>
    </w:p>
    <w:p w:rsidR="00A75EEC" w:rsidRDefault="00A75EEC" w:rsidP="00212AA4">
      <w:pPr>
        <w:jc w:val="left"/>
        <w:rPr>
          <w:sz w:val="24"/>
        </w:rPr>
      </w:pPr>
      <w:r w:rsidRPr="00A75EEC">
        <w:rPr>
          <w:b/>
          <w:sz w:val="24"/>
        </w:rPr>
        <w:t>II. Zastupitelstvo města schvaluje:</w:t>
      </w:r>
    </w:p>
    <w:p w:rsidR="00A75EEC" w:rsidRDefault="00A75EEC" w:rsidP="00212AA4">
      <w:pPr>
        <w:jc w:val="left"/>
        <w:rPr>
          <w:sz w:val="24"/>
        </w:rPr>
      </w:pPr>
      <w:r>
        <w:rPr>
          <w:sz w:val="24"/>
        </w:rPr>
        <w:t>1. Rozpočet města Morkovice-Slížany na rok 2018</w:t>
      </w:r>
      <w:r w:rsidR="003F1030">
        <w:rPr>
          <w:sz w:val="24"/>
        </w:rPr>
        <w:t>.</w:t>
      </w:r>
    </w:p>
    <w:p w:rsidR="00A75EEC" w:rsidRDefault="00A75EEC" w:rsidP="00A75EEC">
      <w:pPr>
        <w:ind w:left="284" w:hanging="284"/>
        <w:rPr>
          <w:sz w:val="24"/>
        </w:rPr>
      </w:pPr>
      <w:r>
        <w:rPr>
          <w:sz w:val="24"/>
        </w:rPr>
        <w:t>2. P</w:t>
      </w:r>
      <w:r w:rsidRPr="00966EF1">
        <w:rPr>
          <w:sz w:val="24"/>
        </w:rPr>
        <w:t xml:space="preserve">oskytnutí peněžitého daru ve výši 106 500 Kč majitelům rodinného domu </w:t>
      </w:r>
      <w:proofErr w:type="gramStart"/>
      <w:r w:rsidRPr="00966EF1">
        <w:rPr>
          <w:sz w:val="24"/>
        </w:rPr>
        <w:t>č.p.</w:t>
      </w:r>
      <w:proofErr w:type="gramEnd"/>
      <w:r w:rsidRPr="00966EF1">
        <w:rPr>
          <w:sz w:val="24"/>
        </w:rPr>
        <w:t xml:space="preserve"> 191 </w:t>
      </w:r>
      <w:proofErr w:type="spellStart"/>
      <w:r w:rsidRPr="00966EF1">
        <w:rPr>
          <w:sz w:val="24"/>
        </w:rPr>
        <w:t>manž</w:t>
      </w:r>
      <w:proofErr w:type="spellEnd"/>
      <w:r w:rsidRPr="00966EF1">
        <w:rPr>
          <w:sz w:val="24"/>
        </w:rPr>
        <w:t>. Juřena Stanislav a Jana, Morkovice 191</w:t>
      </w:r>
      <w:r>
        <w:rPr>
          <w:sz w:val="24"/>
        </w:rPr>
        <w:t>.</w:t>
      </w:r>
    </w:p>
    <w:p w:rsidR="00A75EEC" w:rsidRDefault="00A75EEC" w:rsidP="00A75EEC">
      <w:pPr>
        <w:ind w:left="284" w:hanging="284"/>
        <w:rPr>
          <w:sz w:val="24"/>
        </w:rPr>
      </w:pPr>
      <w:r>
        <w:rPr>
          <w:sz w:val="24"/>
        </w:rPr>
        <w:t>3. K</w:t>
      </w:r>
      <w:r w:rsidRPr="00966EF1">
        <w:rPr>
          <w:sz w:val="24"/>
        </w:rPr>
        <w:t xml:space="preserve">oupi id. 1/6 pozemku </w:t>
      </w:r>
      <w:proofErr w:type="spellStart"/>
      <w:proofErr w:type="gramStart"/>
      <w:r w:rsidRPr="00966EF1">
        <w:rPr>
          <w:sz w:val="24"/>
        </w:rPr>
        <w:t>p.č</w:t>
      </w:r>
      <w:proofErr w:type="spellEnd"/>
      <w:r w:rsidRPr="00966EF1">
        <w:rPr>
          <w:sz w:val="24"/>
        </w:rPr>
        <w:t>.</w:t>
      </w:r>
      <w:proofErr w:type="gramEnd"/>
      <w:r w:rsidRPr="00966EF1">
        <w:rPr>
          <w:sz w:val="24"/>
        </w:rPr>
        <w:t xml:space="preserve"> 312 zahrada o výměře 465 m</w:t>
      </w:r>
      <w:r w:rsidRPr="00966EF1">
        <w:rPr>
          <w:sz w:val="24"/>
          <w:vertAlign w:val="superscript"/>
        </w:rPr>
        <w:t>2</w:t>
      </w:r>
      <w:r w:rsidRPr="00966EF1">
        <w:rPr>
          <w:sz w:val="24"/>
        </w:rPr>
        <w:t>v k.ú. Morkovice od paní Marie Indrákové, Kroměříž 3214 za 1550 Kč.</w:t>
      </w:r>
    </w:p>
    <w:p w:rsidR="00A75EEC" w:rsidRDefault="00A75EEC" w:rsidP="00A75EEC">
      <w:pPr>
        <w:rPr>
          <w:sz w:val="24"/>
        </w:rPr>
      </w:pPr>
      <w:r>
        <w:rPr>
          <w:sz w:val="24"/>
        </w:rPr>
        <w:t>4. Rozpočtové opatření č. 8.</w:t>
      </w:r>
    </w:p>
    <w:p w:rsidR="00AD7FF7" w:rsidRDefault="00AD7FF7" w:rsidP="00AD7FF7">
      <w:pPr>
        <w:ind w:left="284" w:hanging="284"/>
        <w:rPr>
          <w:b/>
          <w:sz w:val="24"/>
        </w:rPr>
      </w:pPr>
      <w:r>
        <w:rPr>
          <w:sz w:val="24"/>
        </w:rPr>
        <w:t>5. O</w:t>
      </w:r>
      <w:r w:rsidRPr="001278B1">
        <w:rPr>
          <w:sz w:val="24"/>
        </w:rPr>
        <w:t>becně závaznou vyhlášku č. 1/2017, o stanovení systému shromažďování, sběru, přepravy, třídění, využívání a odstraňování komunálních odpadů a nakládání se stavebním odpadem</w:t>
      </w:r>
      <w:r>
        <w:rPr>
          <w:sz w:val="24"/>
        </w:rPr>
        <w:t>.</w:t>
      </w:r>
      <w:r>
        <w:rPr>
          <w:b/>
          <w:sz w:val="24"/>
        </w:rPr>
        <w:t xml:space="preserve"> </w:t>
      </w:r>
    </w:p>
    <w:p w:rsidR="00A75EEC" w:rsidRDefault="00A75EEC" w:rsidP="00A75EEC">
      <w:pPr>
        <w:rPr>
          <w:sz w:val="24"/>
        </w:rPr>
      </w:pPr>
    </w:p>
    <w:p w:rsidR="00A75EEC" w:rsidRPr="00A75EEC" w:rsidRDefault="00A75EEC" w:rsidP="00A75EEC">
      <w:pPr>
        <w:rPr>
          <w:b/>
          <w:sz w:val="24"/>
        </w:rPr>
      </w:pPr>
      <w:r w:rsidRPr="00A75EEC">
        <w:rPr>
          <w:b/>
          <w:sz w:val="24"/>
        </w:rPr>
        <w:t>III. Zastupitelstvo města zvolilo</w:t>
      </w:r>
      <w:r>
        <w:rPr>
          <w:b/>
          <w:sz w:val="24"/>
        </w:rPr>
        <w:t>:</w:t>
      </w:r>
    </w:p>
    <w:p w:rsidR="00A75EEC" w:rsidRDefault="00A75EEC" w:rsidP="00A75EEC">
      <w:pPr>
        <w:rPr>
          <w:b/>
          <w:sz w:val="24"/>
        </w:rPr>
      </w:pPr>
      <w:r>
        <w:rPr>
          <w:sz w:val="24"/>
        </w:rPr>
        <w:t>1. P</w:t>
      </w:r>
      <w:r w:rsidRPr="00C71FF3">
        <w:rPr>
          <w:sz w:val="24"/>
        </w:rPr>
        <w:t>řísedícími Okresního soudu v Kroměříž</w:t>
      </w:r>
      <w:r>
        <w:rPr>
          <w:sz w:val="24"/>
        </w:rPr>
        <w:t>i</w:t>
      </w:r>
    </w:p>
    <w:tbl>
      <w:tblPr>
        <w:tblW w:w="0" w:type="auto"/>
        <w:tblInd w:w="-38" w:type="dxa"/>
        <w:tblLayout w:type="fixed"/>
        <w:tblCellMar>
          <w:left w:w="30" w:type="dxa"/>
          <w:right w:w="30" w:type="dxa"/>
        </w:tblCellMar>
        <w:tblLook w:val="04A0" w:firstRow="1" w:lastRow="0" w:firstColumn="1" w:lastColumn="0" w:noHBand="0" w:noVBand="1"/>
      </w:tblPr>
      <w:tblGrid>
        <w:gridCol w:w="1224"/>
        <w:gridCol w:w="1193"/>
        <w:gridCol w:w="1272"/>
        <w:gridCol w:w="1353"/>
        <w:gridCol w:w="1032"/>
        <w:gridCol w:w="1515"/>
      </w:tblGrid>
      <w:tr w:rsidR="00A75EEC" w:rsidRPr="00930A8A" w:rsidTr="005D1B40">
        <w:trPr>
          <w:trHeight w:val="290"/>
        </w:trPr>
        <w:tc>
          <w:tcPr>
            <w:tcW w:w="1224" w:type="dxa"/>
            <w:tcBorders>
              <w:top w:val="single" w:sz="6" w:space="0" w:color="auto"/>
              <w:left w:val="single" w:sz="6" w:space="0" w:color="auto"/>
              <w:bottom w:val="single" w:sz="6" w:space="0" w:color="auto"/>
              <w:right w:val="single" w:sz="6" w:space="0" w:color="auto"/>
            </w:tcBorders>
            <w:hideMark/>
          </w:tcPr>
          <w:p w:rsidR="00A75EEC" w:rsidRPr="00930A8A" w:rsidRDefault="00A75EEC" w:rsidP="005D1B40">
            <w:pPr>
              <w:rPr>
                <w:sz w:val="24"/>
              </w:rPr>
            </w:pPr>
            <w:proofErr w:type="spellStart"/>
            <w:r w:rsidRPr="00C652D1">
              <w:rPr>
                <w:sz w:val="24"/>
              </w:rPr>
              <w:t>Majda</w:t>
            </w:r>
            <w:proofErr w:type="spellEnd"/>
          </w:p>
        </w:tc>
        <w:tc>
          <w:tcPr>
            <w:tcW w:w="1193" w:type="dxa"/>
            <w:tcBorders>
              <w:top w:val="single" w:sz="6" w:space="0" w:color="auto"/>
              <w:left w:val="single" w:sz="6" w:space="0" w:color="auto"/>
              <w:bottom w:val="single" w:sz="6" w:space="0" w:color="auto"/>
              <w:right w:val="single" w:sz="6" w:space="0" w:color="auto"/>
            </w:tcBorders>
            <w:hideMark/>
          </w:tcPr>
          <w:p w:rsidR="00A75EEC" w:rsidRPr="00930A8A" w:rsidRDefault="00A75EEC" w:rsidP="005D1B40">
            <w:pPr>
              <w:rPr>
                <w:sz w:val="24"/>
              </w:rPr>
            </w:pPr>
            <w:r w:rsidRPr="00930A8A">
              <w:rPr>
                <w:sz w:val="24"/>
              </w:rPr>
              <w:t>Stanislav</w:t>
            </w:r>
          </w:p>
        </w:tc>
        <w:tc>
          <w:tcPr>
            <w:tcW w:w="1272" w:type="dxa"/>
            <w:tcBorders>
              <w:top w:val="single" w:sz="6" w:space="0" w:color="auto"/>
              <w:left w:val="single" w:sz="6" w:space="0" w:color="auto"/>
              <w:bottom w:val="single" w:sz="6" w:space="0" w:color="auto"/>
              <w:right w:val="single" w:sz="6" w:space="0" w:color="auto"/>
            </w:tcBorders>
            <w:hideMark/>
          </w:tcPr>
          <w:p w:rsidR="00A75EEC" w:rsidRPr="00930A8A" w:rsidRDefault="00A75EEC" w:rsidP="005D1B40">
            <w:pPr>
              <w:rPr>
                <w:sz w:val="24"/>
              </w:rPr>
            </w:pPr>
            <w:proofErr w:type="gramStart"/>
            <w:r w:rsidRPr="00930A8A">
              <w:rPr>
                <w:sz w:val="24"/>
              </w:rPr>
              <w:t>4.3.1954</w:t>
            </w:r>
            <w:proofErr w:type="gramEnd"/>
          </w:p>
        </w:tc>
        <w:tc>
          <w:tcPr>
            <w:tcW w:w="1353" w:type="dxa"/>
            <w:tcBorders>
              <w:top w:val="single" w:sz="6" w:space="0" w:color="auto"/>
              <w:left w:val="single" w:sz="6" w:space="0" w:color="auto"/>
              <w:bottom w:val="single" w:sz="6" w:space="0" w:color="auto"/>
              <w:right w:val="single" w:sz="6" w:space="0" w:color="auto"/>
            </w:tcBorders>
            <w:hideMark/>
          </w:tcPr>
          <w:p w:rsidR="00A75EEC" w:rsidRPr="00930A8A" w:rsidRDefault="00A75EEC" w:rsidP="005D1B40">
            <w:pPr>
              <w:rPr>
                <w:sz w:val="24"/>
              </w:rPr>
            </w:pPr>
            <w:r w:rsidRPr="00930A8A">
              <w:rPr>
                <w:sz w:val="24"/>
              </w:rPr>
              <w:t>Havlíčkova</w:t>
            </w:r>
          </w:p>
        </w:tc>
        <w:tc>
          <w:tcPr>
            <w:tcW w:w="1032" w:type="dxa"/>
            <w:tcBorders>
              <w:top w:val="single" w:sz="6" w:space="0" w:color="auto"/>
              <w:left w:val="single" w:sz="6" w:space="0" w:color="auto"/>
              <w:bottom w:val="single" w:sz="6" w:space="0" w:color="auto"/>
              <w:right w:val="single" w:sz="6" w:space="0" w:color="auto"/>
            </w:tcBorders>
            <w:hideMark/>
          </w:tcPr>
          <w:p w:rsidR="00A75EEC" w:rsidRPr="00930A8A" w:rsidRDefault="00A75EEC" w:rsidP="005D1B40">
            <w:pPr>
              <w:rPr>
                <w:sz w:val="24"/>
              </w:rPr>
            </w:pPr>
            <w:r w:rsidRPr="00930A8A">
              <w:rPr>
                <w:sz w:val="24"/>
              </w:rPr>
              <w:t>248</w:t>
            </w:r>
          </w:p>
        </w:tc>
        <w:tc>
          <w:tcPr>
            <w:tcW w:w="1515" w:type="dxa"/>
            <w:tcBorders>
              <w:top w:val="single" w:sz="6" w:space="0" w:color="auto"/>
              <w:left w:val="single" w:sz="6" w:space="0" w:color="auto"/>
              <w:bottom w:val="single" w:sz="6" w:space="0" w:color="auto"/>
              <w:right w:val="single" w:sz="6" w:space="0" w:color="auto"/>
            </w:tcBorders>
            <w:hideMark/>
          </w:tcPr>
          <w:p w:rsidR="00A75EEC" w:rsidRPr="00930A8A" w:rsidRDefault="00A75EEC" w:rsidP="005D1B40">
            <w:pPr>
              <w:rPr>
                <w:sz w:val="24"/>
              </w:rPr>
            </w:pPr>
            <w:r w:rsidRPr="00930A8A">
              <w:rPr>
                <w:sz w:val="24"/>
              </w:rPr>
              <w:t>Morkovice</w:t>
            </w:r>
          </w:p>
        </w:tc>
      </w:tr>
      <w:tr w:rsidR="00A75EEC" w:rsidRPr="00930A8A" w:rsidTr="005D1B40">
        <w:trPr>
          <w:trHeight w:val="290"/>
        </w:trPr>
        <w:tc>
          <w:tcPr>
            <w:tcW w:w="1224" w:type="dxa"/>
            <w:tcBorders>
              <w:top w:val="single" w:sz="6" w:space="0" w:color="auto"/>
              <w:left w:val="single" w:sz="6" w:space="0" w:color="auto"/>
              <w:bottom w:val="single" w:sz="6" w:space="0" w:color="auto"/>
              <w:right w:val="single" w:sz="6" w:space="0" w:color="auto"/>
            </w:tcBorders>
            <w:hideMark/>
          </w:tcPr>
          <w:p w:rsidR="00A75EEC" w:rsidRPr="00930A8A" w:rsidRDefault="00A75EEC" w:rsidP="005D1B40">
            <w:pPr>
              <w:rPr>
                <w:sz w:val="24"/>
              </w:rPr>
            </w:pPr>
            <w:r w:rsidRPr="00930A8A">
              <w:rPr>
                <w:sz w:val="24"/>
              </w:rPr>
              <w:t>Pátík</w:t>
            </w:r>
          </w:p>
        </w:tc>
        <w:tc>
          <w:tcPr>
            <w:tcW w:w="1193" w:type="dxa"/>
            <w:tcBorders>
              <w:top w:val="single" w:sz="6" w:space="0" w:color="auto"/>
              <w:left w:val="single" w:sz="6" w:space="0" w:color="auto"/>
              <w:bottom w:val="single" w:sz="6" w:space="0" w:color="auto"/>
              <w:right w:val="single" w:sz="6" w:space="0" w:color="auto"/>
            </w:tcBorders>
            <w:hideMark/>
          </w:tcPr>
          <w:p w:rsidR="00A75EEC" w:rsidRPr="00930A8A" w:rsidRDefault="00A75EEC" w:rsidP="005D1B40">
            <w:pPr>
              <w:rPr>
                <w:sz w:val="24"/>
              </w:rPr>
            </w:pPr>
            <w:r w:rsidRPr="00930A8A">
              <w:rPr>
                <w:sz w:val="24"/>
              </w:rPr>
              <w:t>Petr</w:t>
            </w:r>
          </w:p>
        </w:tc>
        <w:tc>
          <w:tcPr>
            <w:tcW w:w="1272" w:type="dxa"/>
            <w:tcBorders>
              <w:top w:val="single" w:sz="6" w:space="0" w:color="auto"/>
              <w:left w:val="single" w:sz="6" w:space="0" w:color="auto"/>
              <w:bottom w:val="single" w:sz="6" w:space="0" w:color="auto"/>
              <w:right w:val="single" w:sz="6" w:space="0" w:color="auto"/>
            </w:tcBorders>
            <w:hideMark/>
          </w:tcPr>
          <w:p w:rsidR="00A75EEC" w:rsidRPr="00930A8A" w:rsidRDefault="00A75EEC" w:rsidP="005D1B40">
            <w:pPr>
              <w:rPr>
                <w:sz w:val="24"/>
              </w:rPr>
            </w:pPr>
            <w:proofErr w:type="gramStart"/>
            <w:r w:rsidRPr="00930A8A">
              <w:rPr>
                <w:sz w:val="24"/>
              </w:rPr>
              <w:t>17.5.1949</w:t>
            </w:r>
            <w:proofErr w:type="gramEnd"/>
          </w:p>
        </w:tc>
        <w:tc>
          <w:tcPr>
            <w:tcW w:w="1353" w:type="dxa"/>
            <w:tcBorders>
              <w:top w:val="single" w:sz="6" w:space="0" w:color="auto"/>
              <w:left w:val="single" w:sz="6" w:space="0" w:color="auto"/>
              <w:bottom w:val="single" w:sz="6" w:space="0" w:color="auto"/>
              <w:right w:val="single" w:sz="6" w:space="0" w:color="auto"/>
            </w:tcBorders>
            <w:hideMark/>
          </w:tcPr>
          <w:p w:rsidR="00A75EEC" w:rsidRPr="00930A8A" w:rsidRDefault="00A75EEC" w:rsidP="005D1B40">
            <w:pPr>
              <w:rPr>
                <w:sz w:val="24"/>
              </w:rPr>
            </w:pPr>
            <w:r w:rsidRPr="00930A8A">
              <w:rPr>
                <w:sz w:val="24"/>
              </w:rPr>
              <w:t xml:space="preserve">Sokolská </w:t>
            </w:r>
          </w:p>
        </w:tc>
        <w:tc>
          <w:tcPr>
            <w:tcW w:w="1032" w:type="dxa"/>
            <w:tcBorders>
              <w:top w:val="single" w:sz="6" w:space="0" w:color="auto"/>
              <w:left w:val="single" w:sz="6" w:space="0" w:color="auto"/>
              <w:bottom w:val="single" w:sz="6" w:space="0" w:color="auto"/>
              <w:right w:val="single" w:sz="6" w:space="0" w:color="auto"/>
            </w:tcBorders>
            <w:hideMark/>
          </w:tcPr>
          <w:p w:rsidR="00A75EEC" w:rsidRPr="00930A8A" w:rsidRDefault="00A75EEC" w:rsidP="005D1B40">
            <w:pPr>
              <w:rPr>
                <w:sz w:val="24"/>
              </w:rPr>
            </w:pPr>
            <w:r w:rsidRPr="00930A8A">
              <w:rPr>
                <w:sz w:val="24"/>
              </w:rPr>
              <w:t>441</w:t>
            </w:r>
          </w:p>
        </w:tc>
        <w:tc>
          <w:tcPr>
            <w:tcW w:w="1515" w:type="dxa"/>
            <w:tcBorders>
              <w:top w:val="single" w:sz="6" w:space="0" w:color="auto"/>
              <w:left w:val="single" w:sz="6" w:space="0" w:color="auto"/>
              <w:bottom w:val="single" w:sz="6" w:space="0" w:color="auto"/>
              <w:right w:val="single" w:sz="6" w:space="0" w:color="auto"/>
            </w:tcBorders>
            <w:hideMark/>
          </w:tcPr>
          <w:p w:rsidR="00A75EEC" w:rsidRPr="00930A8A" w:rsidRDefault="00A75EEC" w:rsidP="005D1B40">
            <w:pPr>
              <w:rPr>
                <w:sz w:val="24"/>
              </w:rPr>
            </w:pPr>
            <w:r w:rsidRPr="00930A8A">
              <w:rPr>
                <w:sz w:val="24"/>
              </w:rPr>
              <w:t>Morkovice</w:t>
            </w:r>
          </w:p>
        </w:tc>
      </w:tr>
      <w:tr w:rsidR="00A75EEC" w:rsidRPr="00930A8A" w:rsidTr="005D1B40">
        <w:trPr>
          <w:trHeight w:val="290"/>
        </w:trPr>
        <w:tc>
          <w:tcPr>
            <w:tcW w:w="1224" w:type="dxa"/>
            <w:tcBorders>
              <w:top w:val="single" w:sz="6" w:space="0" w:color="auto"/>
              <w:left w:val="single" w:sz="6" w:space="0" w:color="auto"/>
              <w:bottom w:val="single" w:sz="6" w:space="0" w:color="auto"/>
              <w:right w:val="single" w:sz="6" w:space="0" w:color="auto"/>
            </w:tcBorders>
            <w:hideMark/>
          </w:tcPr>
          <w:p w:rsidR="00A75EEC" w:rsidRPr="00930A8A" w:rsidRDefault="00A75EEC" w:rsidP="005D1B40">
            <w:pPr>
              <w:rPr>
                <w:sz w:val="24"/>
              </w:rPr>
            </w:pPr>
            <w:r w:rsidRPr="00930A8A">
              <w:rPr>
                <w:sz w:val="24"/>
              </w:rPr>
              <w:t>Procházka</w:t>
            </w:r>
          </w:p>
        </w:tc>
        <w:tc>
          <w:tcPr>
            <w:tcW w:w="1193" w:type="dxa"/>
            <w:tcBorders>
              <w:top w:val="single" w:sz="6" w:space="0" w:color="auto"/>
              <w:left w:val="single" w:sz="6" w:space="0" w:color="auto"/>
              <w:bottom w:val="single" w:sz="6" w:space="0" w:color="auto"/>
              <w:right w:val="single" w:sz="6" w:space="0" w:color="auto"/>
            </w:tcBorders>
            <w:hideMark/>
          </w:tcPr>
          <w:p w:rsidR="00A75EEC" w:rsidRPr="00930A8A" w:rsidRDefault="00A75EEC" w:rsidP="005D1B40">
            <w:pPr>
              <w:rPr>
                <w:sz w:val="24"/>
              </w:rPr>
            </w:pPr>
            <w:r w:rsidRPr="00930A8A">
              <w:rPr>
                <w:sz w:val="24"/>
              </w:rPr>
              <w:t>Martin</w:t>
            </w:r>
          </w:p>
        </w:tc>
        <w:tc>
          <w:tcPr>
            <w:tcW w:w="1272" w:type="dxa"/>
            <w:tcBorders>
              <w:top w:val="single" w:sz="6" w:space="0" w:color="auto"/>
              <w:left w:val="single" w:sz="6" w:space="0" w:color="auto"/>
              <w:bottom w:val="single" w:sz="6" w:space="0" w:color="auto"/>
              <w:right w:val="single" w:sz="6" w:space="0" w:color="auto"/>
            </w:tcBorders>
            <w:hideMark/>
          </w:tcPr>
          <w:p w:rsidR="00A75EEC" w:rsidRPr="00930A8A" w:rsidRDefault="00A75EEC" w:rsidP="005D1B40">
            <w:pPr>
              <w:rPr>
                <w:sz w:val="24"/>
              </w:rPr>
            </w:pPr>
            <w:proofErr w:type="gramStart"/>
            <w:r w:rsidRPr="00930A8A">
              <w:rPr>
                <w:sz w:val="24"/>
              </w:rPr>
              <w:t>2.11.1966</w:t>
            </w:r>
            <w:proofErr w:type="gramEnd"/>
          </w:p>
        </w:tc>
        <w:tc>
          <w:tcPr>
            <w:tcW w:w="1353" w:type="dxa"/>
            <w:tcBorders>
              <w:top w:val="single" w:sz="6" w:space="0" w:color="auto"/>
              <w:left w:val="single" w:sz="6" w:space="0" w:color="auto"/>
              <w:bottom w:val="single" w:sz="6" w:space="0" w:color="auto"/>
              <w:right w:val="single" w:sz="6" w:space="0" w:color="auto"/>
            </w:tcBorders>
            <w:hideMark/>
          </w:tcPr>
          <w:p w:rsidR="00A75EEC" w:rsidRPr="00930A8A" w:rsidRDefault="00A75EEC" w:rsidP="005D1B40">
            <w:pPr>
              <w:rPr>
                <w:sz w:val="24"/>
              </w:rPr>
            </w:pPr>
            <w:r w:rsidRPr="00930A8A">
              <w:rPr>
                <w:sz w:val="24"/>
              </w:rPr>
              <w:t xml:space="preserve">Nová </w:t>
            </w:r>
          </w:p>
        </w:tc>
        <w:tc>
          <w:tcPr>
            <w:tcW w:w="1032" w:type="dxa"/>
            <w:tcBorders>
              <w:top w:val="single" w:sz="6" w:space="0" w:color="auto"/>
              <w:left w:val="single" w:sz="6" w:space="0" w:color="auto"/>
              <w:bottom w:val="single" w:sz="6" w:space="0" w:color="auto"/>
              <w:right w:val="single" w:sz="6" w:space="0" w:color="auto"/>
            </w:tcBorders>
            <w:hideMark/>
          </w:tcPr>
          <w:p w:rsidR="00A75EEC" w:rsidRPr="00930A8A" w:rsidRDefault="00A75EEC" w:rsidP="005D1B40">
            <w:pPr>
              <w:rPr>
                <w:sz w:val="24"/>
              </w:rPr>
            </w:pPr>
            <w:r w:rsidRPr="00930A8A">
              <w:rPr>
                <w:sz w:val="24"/>
              </w:rPr>
              <w:t>829</w:t>
            </w:r>
          </w:p>
        </w:tc>
        <w:tc>
          <w:tcPr>
            <w:tcW w:w="1515" w:type="dxa"/>
            <w:tcBorders>
              <w:top w:val="single" w:sz="6" w:space="0" w:color="auto"/>
              <w:left w:val="single" w:sz="6" w:space="0" w:color="auto"/>
              <w:bottom w:val="single" w:sz="6" w:space="0" w:color="auto"/>
              <w:right w:val="single" w:sz="6" w:space="0" w:color="auto"/>
            </w:tcBorders>
            <w:hideMark/>
          </w:tcPr>
          <w:p w:rsidR="00A75EEC" w:rsidRPr="00930A8A" w:rsidRDefault="00A75EEC" w:rsidP="005D1B40">
            <w:pPr>
              <w:rPr>
                <w:sz w:val="24"/>
              </w:rPr>
            </w:pPr>
            <w:r w:rsidRPr="00930A8A">
              <w:rPr>
                <w:sz w:val="24"/>
              </w:rPr>
              <w:t>Morkovice</w:t>
            </w:r>
          </w:p>
        </w:tc>
      </w:tr>
      <w:tr w:rsidR="00A75EEC" w:rsidRPr="00930A8A" w:rsidTr="005D1B40">
        <w:trPr>
          <w:trHeight w:val="290"/>
        </w:trPr>
        <w:tc>
          <w:tcPr>
            <w:tcW w:w="1224" w:type="dxa"/>
            <w:tcBorders>
              <w:top w:val="single" w:sz="6" w:space="0" w:color="auto"/>
              <w:left w:val="single" w:sz="6" w:space="0" w:color="auto"/>
              <w:bottom w:val="single" w:sz="6" w:space="0" w:color="auto"/>
              <w:right w:val="single" w:sz="6" w:space="0" w:color="auto"/>
            </w:tcBorders>
            <w:hideMark/>
          </w:tcPr>
          <w:p w:rsidR="00A75EEC" w:rsidRPr="00930A8A" w:rsidRDefault="00A75EEC" w:rsidP="005D1B40">
            <w:pPr>
              <w:rPr>
                <w:sz w:val="24"/>
              </w:rPr>
            </w:pPr>
            <w:r w:rsidRPr="00930A8A">
              <w:rPr>
                <w:sz w:val="24"/>
              </w:rPr>
              <w:t xml:space="preserve">Tlach </w:t>
            </w:r>
          </w:p>
        </w:tc>
        <w:tc>
          <w:tcPr>
            <w:tcW w:w="1193" w:type="dxa"/>
            <w:tcBorders>
              <w:top w:val="single" w:sz="6" w:space="0" w:color="auto"/>
              <w:left w:val="single" w:sz="6" w:space="0" w:color="auto"/>
              <w:bottom w:val="single" w:sz="6" w:space="0" w:color="auto"/>
              <w:right w:val="single" w:sz="6" w:space="0" w:color="auto"/>
            </w:tcBorders>
            <w:hideMark/>
          </w:tcPr>
          <w:p w:rsidR="00A75EEC" w:rsidRPr="00930A8A" w:rsidRDefault="00A75EEC" w:rsidP="005D1B40">
            <w:pPr>
              <w:rPr>
                <w:sz w:val="24"/>
              </w:rPr>
            </w:pPr>
            <w:r w:rsidRPr="00930A8A">
              <w:rPr>
                <w:sz w:val="24"/>
              </w:rPr>
              <w:t>Petr</w:t>
            </w:r>
          </w:p>
        </w:tc>
        <w:tc>
          <w:tcPr>
            <w:tcW w:w="1272" w:type="dxa"/>
            <w:tcBorders>
              <w:top w:val="single" w:sz="6" w:space="0" w:color="auto"/>
              <w:left w:val="single" w:sz="6" w:space="0" w:color="auto"/>
              <w:bottom w:val="single" w:sz="6" w:space="0" w:color="auto"/>
              <w:right w:val="single" w:sz="6" w:space="0" w:color="auto"/>
            </w:tcBorders>
            <w:hideMark/>
          </w:tcPr>
          <w:p w:rsidR="00A75EEC" w:rsidRPr="00930A8A" w:rsidRDefault="00A75EEC" w:rsidP="005D1B40">
            <w:pPr>
              <w:rPr>
                <w:sz w:val="24"/>
              </w:rPr>
            </w:pPr>
            <w:proofErr w:type="gramStart"/>
            <w:r w:rsidRPr="00930A8A">
              <w:rPr>
                <w:sz w:val="24"/>
              </w:rPr>
              <w:t>14.1.1964</w:t>
            </w:r>
            <w:proofErr w:type="gramEnd"/>
          </w:p>
        </w:tc>
        <w:tc>
          <w:tcPr>
            <w:tcW w:w="1353" w:type="dxa"/>
            <w:tcBorders>
              <w:top w:val="single" w:sz="6" w:space="0" w:color="auto"/>
              <w:left w:val="single" w:sz="6" w:space="0" w:color="auto"/>
              <w:bottom w:val="single" w:sz="6" w:space="0" w:color="auto"/>
              <w:right w:val="single" w:sz="6" w:space="0" w:color="auto"/>
            </w:tcBorders>
            <w:hideMark/>
          </w:tcPr>
          <w:p w:rsidR="00A75EEC" w:rsidRPr="00930A8A" w:rsidRDefault="00A75EEC" w:rsidP="005D1B40">
            <w:pPr>
              <w:rPr>
                <w:sz w:val="24"/>
              </w:rPr>
            </w:pPr>
            <w:r w:rsidRPr="00930A8A">
              <w:rPr>
                <w:sz w:val="24"/>
              </w:rPr>
              <w:t xml:space="preserve">Nová </w:t>
            </w:r>
          </w:p>
        </w:tc>
        <w:tc>
          <w:tcPr>
            <w:tcW w:w="1032" w:type="dxa"/>
            <w:tcBorders>
              <w:top w:val="single" w:sz="6" w:space="0" w:color="auto"/>
              <w:left w:val="single" w:sz="6" w:space="0" w:color="auto"/>
              <w:bottom w:val="single" w:sz="6" w:space="0" w:color="auto"/>
              <w:right w:val="single" w:sz="6" w:space="0" w:color="auto"/>
            </w:tcBorders>
            <w:hideMark/>
          </w:tcPr>
          <w:p w:rsidR="00A75EEC" w:rsidRPr="00930A8A" w:rsidRDefault="00A75EEC" w:rsidP="005D1B40">
            <w:pPr>
              <w:rPr>
                <w:sz w:val="24"/>
              </w:rPr>
            </w:pPr>
            <w:r w:rsidRPr="00930A8A">
              <w:rPr>
                <w:sz w:val="24"/>
              </w:rPr>
              <w:t>179</w:t>
            </w:r>
          </w:p>
        </w:tc>
        <w:tc>
          <w:tcPr>
            <w:tcW w:w="1515" w:type="dxa"/>
            <w:tcBorders>
              <w:top w:val="single" w:sz="6" w:space="0" w:color="auto"/>
              <w:left w:val="single" w:sz="6" w:space="0" w:color="auto"/>
              <w:bottom w:val="single" w:sz="6" w:space="0" w:color="auto"/>
              <w:right w:val="single" w:sz="6" w:space="0" w:color="auto"/>
            </w:tcBorders>
            <w:hideMark/>
          </w:tcPr>
          <w:p w:rsidR="00A75EEC" w:rsidRPr="00930A8A" w:rsidRDefault="00A75EEC" w:rsidP="005D1B40">
            <w:pPr>
              <w:rPr>
                <w:sz w:val="24"/>
              </w:rPr>
            </w:pPr>
            <w:r w:rsidRPr="00930A8A">
              <w:rPr>
                <w:sz w:val="24"/>
              </w:rPr>
              <w:t>Morkovice</w:t>
            </w:r>
          </w:p>
        </w:tc>
      </w:tr>
      <w:tr w:rsidR="00A75EEC" w:rsidRPr="00930A8A" w:rsidTr="005D1B40">
        <w:trPr>
          <w:trHeight w:val="290"/>
        </w:trPr>
        <w:tc>
          <w:tcPr>
            <w:tcW w:w="1224" w:type="dxa"/>
            <w:tcBorders>
              <w:top w:val="single" w:sz="6" w:space="0" w:color="auto"/>
              <w:left w:val="single" w:sz="6" w:space="0" w:color="auto"/>
              <w:bottom w:val="single" w:sz="6" w:space="0" w:color="auto"/>
              <w:right w:val="single" w:sz="6" w:space="0" w:color="auto"/>
            </w:tcBorders>
            <w:hideMark/>
          </w:tcPr>
          <w:p w:rsidR="00A75EEC" w:rsidRPr="00930A8A" w:rsidRDefault="00A75EEC" w:rsidP="005D1B40">
            <w:pPr>
              <w:rPr>
                <w:sz w:val="24"/>
              </w:rPr>
            </w:pPr>
            <w:r w:rsidRPr="00930A8A">
              <w:rPr>
                <w:sz w:val="24"/>
              </w:rPr>
              <w:t>Kohout</w:t>
            </w:r>
          </w:p>
        </w:tc>
        <w:tc>
          <w:tcPr>
            <w:tcW w:w="1193" w:type="dxa"/>
            <w:tcBorders>
              <w:top w:val="single" w:sz="6" w:space="0" w:color="auto"/>
              <w:left w:val="single" w:sz="6" w:space="0" w:color="auto"/>
              <w:bottom w:val="single" w:sz="6" w:space="0" w:color="auto"/>
              <w:right w:val="single" w:sz="6" w:space="0" w:color="auto"/>
            </w:tcBorders>
            <w:hideMark/>
          </w:tcPr>
          <w:p w:rsidR="00A75EEC" w:rsidRPr="00930A8A" w:rsidRDefault="00A75EEC" w:rsidP="005D1B40">
            <w:pPr>
              <w:rPr>
                <w:sz w:val="24"/>
              </w:rPr>
            </w:pPr>
            <w:r w:rsidRPr="00930A8A">
              <w:rPr>
                <w:sz w:val="24"/>
              </w:rPr>
              <w:t>Josef</w:t>
            </w:r>
          </w:p>
        </w:tc>
        <w:tc>
          <w:tcPr>
            <w:tcW w:w="1272" w:type="dxa"/>
            <w:tcBorders>
              <w:top w:val="single" w:sz="6" w:space="0" w:color="auto"/>
              <w:left w:val="single" w:sz="6" w:space="0" w:color="auto"/>
              <w:bottom w:val="single" w:sz="6" w:space="0" w:color="auto"/>
              <w:right w:val="single" w:sz="6" w:space="0" w:color="auto"/>
            </w:tcBorders>
            <w:hideMark/>
          </w:tcPr>
          <w:p w:rsidR="00A75EEC" w:rsidRPr="00930A8A" w:rsidRDefault="00A75EEC" w:rsidP="005D1B40">
            <w:pPr>
              <w:rPr>
                <w:sz w:val="24"/>
              </w:rPr>
            </w:pPr>
            <w:proofErr w:type="gramStart"/>
            <w:r w:rsidRPr="00930A8A">
              <w:rPr>
                <w:sz w:val="24"/>
              </w:rPr>
              <w:t>28.9.1952</w:t>
            </w:r>
            <w:proofErr w:type="gramEnd"/>
          </w:p>
        </w:tc>
        <w:tc>
          <w:tcPr>
            <w:tcW w:w="1353" w:type="dxa"/>
            <w:tcBorders>
              <w:top w:val="single" w:sz="6" w:space="0" w:color="auto"/>
              <w:left w:val="single" w:sz="6" w:space="0" w:color="auto"/>
              <w:bottom w:val="single" w:sz="6" w:space="0" w:color="auto"/>
              <w:right w:val="single" w:sz="6" w:space="0" w:color="auto"/>
            </w:tcBorders>
            <w:hideMark/>
          </w:tcPr>
          <w:p w:rsidR="00A75EEC" w:rsidRPr="00930A8A" w:rsidRDefault="00A75EEC" w:rsidP="005D1B40">
            <w:pPr>
              <w:rPr>
                <w:sz w:val="24"/>
              </w:rPr>
            </w:pPr>
            <w:r w:rsidRPr="00930A8A">
              <w:rPr>
                <w:sz w:val="24"/>
              </w:rPr>
              <w:t>Slížany</w:t>
            </w:r>
          </w:p>
        </w:tc>
        <w:tc>
          <w:tcPr>
            <w:tcW w:w="1032" w:type="dxa"/>
            <w:tcBorders>
              <w:top w:val="single" w:sz="6" w:space="0" w:color="auto"/>
              <w:left w:val="single" w:sz="6" w:space="0" w:color="auto"/>
              <w:bottom w:val="single" w:sz="6" w:space="0" w:color="auto"/>
              <w:right w:val="single" w:sz="6" w:space="0" w:color="auto"/>
            </w:tcBorders>
            <w:hideMark/>
          </w:tcPr>
          <w:p w:rsidR="00A75EEC" w:rsidRPr="00930A8A" w:rsidRDefault="00A75EEC" w:rsidP="005D1B40">
            <w:pPr>
              <w:rPr>
                <w:sz w:val="24"/>
              </w:rPr>
            </w:pPr>
            <w:r w:rsidRPr="00930A8A">
              <w:rPr>
                <w:sz w:val="24"/>
              </w:rPr>
              <w:t>148</w:t>
            </w:r>
          </w:p>
        </w:tc>
        <w:tc>
          <w:tcPr>
            <w:tcW w:w="1515" w:type="dxa"/>
            <w:tcBorders>
              <w:top w:val="single" w:sz="6" w:space="0" w:color="auto"/>
              <w:left w:val="single" w:sz="6" w:space="0" w:color="auto"/>
              <w:bottom w:val="single" w:sz="6" w:space="0" w:color="auto"/>
              <w:right w:val="single" w:sz="6" w:space="0" w:color="auto"/>
            </w:tcBorders>
            <w:hideMark/>
          </w:tcPr>
          <w:p w:rsidR="00A75EEC" w:rsidRPr="00930A8A" w:rsidRDefault="00A75EEC" w:rsidP="005D1B40">
            <w:pPr>
              <w:rPr>
                <w:sz w:val="24"/>
              </w:rPr>
            </w:pPr>
            <w:r w:rsidRPr="00930A8A">
              <w:rPr>
                <w:sz w:val="24"/>
              </w:rPr>
              <w:t>Morkovice</w:t>
            </w:r>
          </w:p>
        </w:tc>
      </w:tr>
    </w:tbl>
    <w:p w:rsidR="00A75EEC" w:rsidRDefault="00A75EEC" w:rsidP="00212AA4">
      <w:pPr>
        <w:jc w:val="left"/>
        <w:rPr>
          <w:sz w:val="24"/>
        </w:rPr>
      </w:pPr>
    </w:p>
    <w:p w:rsidR="00A75EEC" w:rsidRDefault="00A75EEC" w:rsidP="00212AA4">
      <w:pPr>
        <w:jc w:val="left"/>
        <w:rPr>
          <w:b/>
          <w:sz w:val="24"/>
        </w:rPr>
      </w:pPr>
      <w:r w:rsidRPr="00A75EEC">
        <w:rPr>
          <w:b/>
          <w:sz w:val="24"/>
        </w:rPr>
        <w:t>IV. Zastupitelstvo města stanovuje:</w:t>
      </w:r>
    </w:p>
    <w:p w:rsidR="00A75EEC" w:rsidRPr="006D7609" w:rsidRDefault="00C627A8" w:rsidP="00A75EEC">
      <w:pPr>
        <w:rPr>
          <w:sz w:val="24"/>
        </w:rPr>
      </w:pPr>
      <w:r>
        <w:rPr>
          <w:sz w:val="24"/>
        </w:rPr>
        <w:t xml:space="preserve">1. </w:t>
      </w:r>
      <w:r w:rsidR="00A75EEC" w:rsidRPr="006D7609">
        <w:rPr>
          <w:sz w:val="24"/>
        </w:rPr>
        <w:t xml:space="preserve">A/ výši </w:t>
      </w:r>
      <w:r w:rsidR="00A75EEC" w:rsidRPr="006D7609">
        <w:rPr>
          <w:b/>
          <w:sz w:val="24"/>
        </w:rPr>
        <w:t>měsíčních odměn</w:t>
      </w:r>
      <w:r w:rsidR="00A75EEC" w:rsidRPr="006D7609">
        <w:rPr>
          <w:sz w:val="24"/>
        </w:rPr>
        <w:t xml:space="preserve"> neuvolněným členům Zastupitelstva města Morkovice-Slížany v následujících částkách: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91"/>
        <w:gridCol w:w="1134"/>
        <w:gridCol w:w="1485"/>
      </w:tblGrid>
      <w:tr w:rsidR="00A75EEC" w:rsidRPr="006D7609" w:rsidTr="005D1B40">
        <w:tc>
          <w:tcPr>
            <w:tcW w:w="6591" w:type="dxa"/>
          </w:tcPr>
          <w:p w:rsidR="00A75EEC" w:rsidRPr="006D7609" w:rsidRDefault="00A75EEC" w:rsidP="005D1B40">
            <w:pPr>
              <w:rPr>
                <w:b/>
                <w:sz w:val="24"/>
              </w:rPr>
            </w:pPr>
            <w:r w:rsidRPr="006D7609">
              <w:rPr>
                <w:b/>
                <w:sz w:val="24"/>
              </w:rPr>
              <w:t>Název funkce:</w:t>
            </w:r>
          </w:p>
        </w:tc>
        <w:tc>
          <w:tcPr>
            <w:tcW w:w="1134" w:type="dxa"/>
          </w:tcPr>
          <w:p w:rsidR="00A75EEC" w:rsidRPr="006D7609" w:rsidRDefault="00A75EEC" w:rsidP="005D1B40">
            <w:pPr>
              <w:rPr>
                <w:b/>
                <w:sz w:val="24"/>
              </w:rPr>
            </w:pPr>
            <w:r w:rsidRPr="006D7609">
              <w:rPr>
                <w:b/>
                <w:sz w:val="24"/>
              </w:rPr>
              <w:t>Zkratka funkce:</w:t>
            </w:r>
          </w:p>
        </w:tc>
        <w:tc>
          <w:tcPr>
            <w:tcW w:w="1485" w:type="dxa"/>
          </w:tcPr>
          <w:p w:rsidR="00A75EEC" w:rsidRPr="006D7609" w:rsidRDefault="00A75EEC" w:rsidP="005D1B40">
            <w:pPr>
              <w:rPr>
                <w:b/>
                <w:sz w:val="24"/>
              </w:rPr>
            </w:pPr>
            <w:r w:rsidRPr="006D7609">
              <w:rPr>
                <w:b/>
                <w:sz w:val="24"/>
              </w:rPr>
              <w:t>Výše měsíční</w:t>
            </w:r>
          </w:p>
          <w:p w:rsidR="00A75EEC" w:rsidRPr="006D7609" w:rsidRDefault="00A75EEC" w:rsidP="005D1B40">
            <w:pPr>
              <w:rPr>
                <w:b/>
                <w:sz w:val="24"/>
              </w:rPr>
            </w:pPr>
            <w:r w:rsidRPr="006D7609">
              <w:rPr>
                <w:b/>
                <w:sz w:val="24"/>
              </w:rPr>
              <w:t>odměny:</w:t>
            </w:r>
          </w:p>
        </w:tc>
      </w:tr>
      <w:tr w:rsidR="00A75EEC" w:rsidRPr="006D7609" w:rsidTr="005D1B40">
        <w:tc>
          <w:tcPr>
            <w:tcW w:w="6591" w:type="dxa"/>
          </w:tcPr>
          <w:p w:rsidR="00A75EEC" w:rsidRPr="006D7609" w:rsidRDefault="00A75EEC" w:rsidP="005D1B40">
            <w:pPr>
              <w:rPr>
                <w:sz w:val="24"/>
              </w:rPr>
            </w:pPr>
            <w:r w:rsidRPr="006D7609">
              <w:rPr>
                <w:sz w:val="24"/>
              </w:rPr>
              <w:t>místostarosta</w:t>
            </w:r>
          </w:p>
        </w:tc>
        <w:tc>
          <w:tcPr>
            <w:tcW w:w="1134" w:type="dxa"/>
          </w:tcPr>
          <w:p w:rsidR="00A75EEC" w:rsidRPr="006D7609" w:rsidRDefault="00A75EEC" w:rsidP="005D1B40">
            <w:pPr>
              <w:rPr>
                <w:sz w:val="24"/>
              </w:rPr>
            </w:pPr>
            <w:r w:rsidRPr="006D7609">
              <w:rPr>
                <w:sz w:val="24"/>
              </w:rPr>
              <w:t>M</w:t>
            </w:r>
          </w:p>
        </w:tc>
        <w:tc>
          <w:tcPr>
            <w:tcW w:w="1485" w:type="dxa"/>
          </w:tcPr>
          <w:p w:rsidR="00A75EEC" w:rsidRPr="006D7609" w:rsidRDefault="00A75EEC" w:rsidP="005D1B40">
            <w:pPr>
              <w:rPr>
                <w:sz w:val="24"/>
              </w:rPr>
            </w:pPr>
            <w:r w:rsidRPr="006D7609">
              <w:rPr>
                <w:sz w:val="24"/>
              </w:rPr>
              <w:t>9 158,-</w:t>
            </w:r>
          </w:p>
        </w:tc>
      </w:tr>
      <w:tr w:rsidR="00A75EEC" w:rsidRPr="006D7609" w:rsidTr="005D1B40">
        <w:tc>
          <w:tcPr>
            <w:tcW w:w="6591" w:type="dxa"/>
          </w:tcPr>
          <w:p w:rsidR="00A75EEC" w:rsidRPr="006D7609" w:rsidRDefault="00A75EEC" w:rsidP="005D1B40">
            <w:pPr>
              <w:rPr>
                <w:sz w:val="24"/>
              </w:rPr>
            </w:pPr>
            <w:r w:rsidRPr="006D7609">
              <w:rPr>
                <w:sz w:val="24"/>
              </w:rPr>
              <w:t xml:space="preserve">člen rady </w:t>
            </w:r>
          </w:p>
        </w:tc>
        <w:tc>
          <w:tcPr>
            <w:tcW w:w="1134" w:type="dxa"/>
          </w:tcPr>
          <w:p w:rsidR="00A75EEC" w:rsidRPr="006D7609" w:rsidRDefault="00A75EEC" w:rsidP="005D1B40">
            <w:pPr>
              <w:rPr>
                <w:sz w:val="24"/>
              </w:rPr>
            </w:pPr>
            <w:r w:rsidRPr="006D7609">
              <w:rPr>
                <w:sz w:val="24"/>
              </w:rPr>
              <w:t>R</w:t>
            </w:r>
          </w:p>
        </w:tc>
        <w:tc>
          <w:tcPr>
            <w:tcW w:w="1485" w:type="dxa"/>
          </w:tcPr>
          <w:p w:rsidR="00A75EEC" w:rsidRPr="006D7609" w:rsidRDefault="00A75EEC" w:rsidP="005D1B40">
            <w:pPr>
              <w:rPr>
                <w:sz w:val="24"/>
              </w:rPr>
            </w:pPr>
            <w:r w:rsidRPr="006D7609">
              <w:rPr>
                <w:sz w:val="24"/>
              </w:rPr>
              <w:t>2 464,-</w:t>
            </w:r>
          </w:p>
        </w:tc>
      </w:tr>
      <w:tr w:rsidR="00A75EEC" w:rsidRPr="006D7609" w:rsidTr="005D1B40">
        <w:tc>
          <w:tcPr>
            <w:tcW w:w="6591" w:type="dxa"/>
          </w:tcPr>
          <w:p w:rsidR="00A75EEC" w:rsidRPr="006D7609" w:rsidRDefault="00A75EEC" w:rsidP="005D1B40">
            <w:pPr>
              <w:rPr>
                <w:sz w:val="24"/>
              </w:rPr>
            </w:pPr>
            <w:r w:rsidRPr="006D7609">
              <w:rPr>
                <w:sz w:val="24"/>
              </w:rPr>
              <w:t>předseda výboru/komise</w:t>
            </w:r>
          </w:p>
        </w:tc>
        <w:tc>
          <w:tcPr>
            <w:tcW w:w="1134" w:type="dxa"/>
          </w:tcPr>
          <w:p w:rsidR="00A75EEC" w:rsidRPr="006D7609" w:rsidRDefault="00A75EEC" w:rsidP="005D1B40">
            <w:pPr>
              <w:rPr>
                <w:sz w:val="24"/>
              </w:rPr>
            </w:pPr>
            <w:r w:rsidRPr="006D7609">
              <w:rPr>
                <w:sz w:val="24"/>
              </w:rPr>
              <w:t>P</w:t>
            </w:r>
          </w:p>
        </w:tc>
        <w:tc>
          <w:tcPr>
            <w:tcW w:w="1485" w:type="dxa"/>
          </w:tcPr>
          <w:p w:rsidR="00A75EEC" w:rsidRPr="006D7609" w:rsidRDefault="00A75EEC" w:rsidP="005D1B40">
            <w:pPr>
              <w:rPr>
                <w:sz w:val="24"/>
              </w:rPr>
            </w:pPr>
            <w:r w:rsidRPr="006D7609">
              <w:rPr>
                <w:sz w:val="24"/>
              </w:rPr>
              <w:t>2 246,-</w:t>
            </w:r>
          </w:p>
        </w:tc>
      </w:tr>
      <w:tr w:rsidR="00A75EEC" w:rsidRPr="006D7609" w:rsidTr="005D1B40">
        <w:tc>
          <w:tcPr>
            <w:tcW w:w="6591" w:type="dxa"/>
          </w:tcPr>
          <w:p w:rsidR="00A75EEC" w:rsidRPr="006D7609" w:rsidRDefault="00A75EEC" w:rsidP="005D1B40">
            <w:pPr>
              <w:rPr>
                <w:sz w:val="24"/>
              </w:rPr>
            </w:pPr>
            <w:r w:rsidRPr="006D7609">
              <w:rPr>
                <w:sz w:val="24"/>
              </w:rPr>
              <w:t>člen výboru/komise</w:t>
            </w:r>
          </w:p>
        </w:tc>
        <w:tc>
          <w:tcPr>
            <w:tcW w:w="1134" w:type="dxa"/>
          </w:tcPr>
          <w:p w:rsidR="00A75EEC" w:rsidRPr="006D7609" w:rsidRDefault="00A75EEC" w:rsidP="005D1B40">
            <w:pPr>
              <w:rPr>
                <w:sz w:val="24"/>
              </w:rPr>
            </w:pPr>
            <w:r w:rsidRPr="006D7609">
              <w:rPr>
                <w:sz w:val="24"/>
              </w:rPr>
              <w:t>Č</w:t>
            </w:r>
          </w:p>
        </w:tc>
        <w:tc>
          <w:tcPr>
            <w:tcW w:w="1485" w:type="dxa"/>
          </w:tcPr>
          <w:p w:rsidR="00A75EEC" w:rsidRPr="006D7609" w:rsidRDefault="00A75EEC" w:rsidP="005D1B40">
            <w:pPr>
              <w:rPr>
                <w:sz w:val="24"/>
              </w:rPr>
            </w:pPr>
            <w:r w:rsidRPr="006D7609">
              <w:rPr>
                <w:sz w:val="24"/>
              </w:rPr>
              <w:t>1 953,-</w:t>
            </w:r>
          </w:p>
        </w:tc>
      </w:tr>
      <w:tr w:rsidR="00A75EEC" w:rsidRPr="006D7609" w:rsidTr="005D1B40">
        <w:tc>
          <w:tcPr>
            <w:tcW w:w="6591" w:type="dxa"/>
          </w:tcPr>
          <w:p w:rsidR="00A75EEC" w:rsidRPr="006D7609" w:rsidRDefault="00A75EEC" w:rsidP="005D1B40">
            <w:pPr>
              <w:rPr>
                <w:sz w:val="24"/>
              </w:rPr>
            </w:pPr>
            <w:r w:rsidRPr="006D7609">
              <w:rPr>
                <w:sz w:val="24"/>
              </w:rPr>
              <w:t>člen zastupitelstva bez dalších funkcí</w:t>
            </w:r>
          </w:p>
        </w:tc>
        <w:tc>
          <w:tcPr>
            <w:tcW w:w="1134" w:type="dxa"/>
          </w:tcPr>
          <w:p w:rsidR="00A75EEC" w:rsidRPr="006D7609" w:rsidRDefault="00A75EEC" w:rsidP="005D1B40">
            <w:pPr>
              <w:rPr>
                <w:sz w:val="24"/>
              </w:rPr>
            </w:pPr>
            <w:r w:rsidRPr="006D7609">
              <w:rPr>
                <w:sz w:val="24"/>
              </w:rPr>
              <w:t>Z</w:t>
            </w:r>
          </w:p>
        </w:tc>
        <w:tc>
          <w:tcPr>
            <w:tcW w:w="1485" w:type="dxa"/>
          </w:tcPr>
          <w:p w:rsidR="00A75EEC" w:rsidRPr="006D7609" w:rsidRDefault="00A75EEC" w:rsidP="005D1B40">
            <w:pPr>
              <w:rPr>
                <w:sz w:val="24"/>
              </w:rPr>
            </w:pPr>
            <w:r w:rsidRPr="006D7609">
              <w:rPr>
                <w:sz w:val="24"/>
              </w:rPr>
              <w:t xml:space="preserve">   659,-</w:t>
            </w:r>
          </w:p>
        </w:tc>
      </w:tr>
    </w:tbl>
    <w:p w:rsidR="00A75EEC" w:rsidRPr="006D7609" w:rsidRDefault="00A75EEC" w:rsidP="00A75EEC">
      <w:pPr>
        <w:rPr>
          <w:sz w:val="24"/>
        </w:rPr>
      </w:pPr>
    </w:p>
    <w:p w:rsidR="00A75EEC" w:rsidRPr="006D7609" w:rsidRDefault="00A75EEC" w:rsidP="00A75EEC">
      <w:pPr>
        <w:rPr>
          <w:sz w:val="24"/>
        </w:rPr>
      </w:pPr>
      <w:r w:rsidRPr="006D7609">
        <w:rPr>
          <w:sz w:val="24"/>
        </w:rPr>
        <w:t xml:space="preserve">B/ výši </w:t>
      </w:r>
      <w:r w:rsidRPr="006D7609">
        <w:rPr>
          <w:b/>
          <w:sz w:val="24"/>
        </w:rPr>
        <w:t>měsíčních odměn</w:t>
      </w:r>
      <w:r w:rsidRPr="006D7609">
        <w:rPr>
          <w:sz w:val="24"/>
        </w:rPr>
        <w:t xml:space="preserve"> v případě souběhu více funkcí neuvolněných členů zastupitelstva jako </w:t>
      </w:r>
      <w:r w:rsidRPr="006D7609">
        <w:rPr>
          <w:b/>
          <w:sz w:val="24"/>
        </w:rPr>
        <w:t xml:space="preserve">souhrn odměn, </w:t>
      </w:r>
      <w:r w:rsidRPr="006D7609">
        <w:rPr>
          <w:sz w:val="24"/>
        </w:rPr>
        <w:t>do kterého jsou zahrnuty vždy maximálně 3 odměny a to za výkon funkce člena rady města, předsedy nebo člena výboru zastupitelstva města a předsedy nebo člena komise rady města, v následujících možných kombinacích a částkách: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91"/>
        <w:gridCol w:w="1134"/>
        <w:gridCol w:w="1485"/>
      </w:tblGrid>
      <w:tr w:rsidR="00A75EEC" w:rsidRPr="006D7609" w:rsidTr="005D1B40">
        <w:trPr>
          <w:trHeight w:val="340"/>
        </w:trPr>
        <w:tc>
          <w:tcPr>
            <w:tcW w:w="6591" w:type="dxa"/>
          </w:tcPr>
          <w:p w:rsidR="00A75EEC" w:rsidRPr="006D7609" w:rsidRDefault="00A75EEC" w:rsidP="005D1B40">
            <w:pPr>
              <w:rPr>
                <w:b/>
                <w:sz w:val="24"/>
              </w:rPr>
            </w:pPr>
            <w:r w:rsidRPr="006D7609">
              <w:rPr>
                <w:b/>
                <w:sz w:val="24"/>
              </w:rPr>
              <w:t>Možné souběhy funkcí:</w:t>
            </w:r>
          </w:p>
        </w:tc>
        <w:tc>
          <w:tcPr>
            <w:tcW w:w="1134" w:type="dxa"/>
          </w:tcPr>
          <w:p w:rsidR="00A75EEC" w:rsidRPr="006D7609" w:rsidRDefault="00A75EEC" w:rsidP="005D1B40">
            <w:pPr>
              <w:rPr>
                <w:sz w:val="24"/>
              </w:rPr>
            </w:pPr>
            <w:r w:rsidRPr="006D7609">
              <w:rPr>
                <w:b/>
                <w:sz w:val="24"/>
              </w:rPr>
              <w:t>Zkratka funkce</w:t>
            </w:r>
            <w:r w:rsidRPr="006D7609">
              <w:rPr>
                <w:sz w:val="24"/>
              </w:rPr>
              <w:t>:</w:t>
            </w:r>
          </w:p>
        </w:tc>
        <w:tc>
          <w:tcPr>
            <w:tcW w:w="1485" w:type="dxa"/>
          </w:tcPr>
          <w:p w:rsidR="00A75EEC" w:rsidRPr="006D7609" w:rsidRDefault="00A75EEC" w:rsidP="005D1B40">
            <w:pPr>
              <w:rPr>
                <w:b/>
                <w:sz w:val="24"/>
              </w:rPr>
            </w:pPr>
            <w:r w:rsidRPr="006D7609">
              <w:rPr>
                <w:b/>
                <w:sz w:val="24"/>
              </w:rPr>
              <w:t>Výše měsíční</w:t>
            </w:r>
          </w:p>
          <w:p w:rsidR="00A75EEC" w:rsidRPr="006D7609" w:rsidRDefault="00A75EEC" w:rsidP="005D1B40">
            <w:pPr>
              <w:rPr>
                <w:sz w:val="24"/>
              </w:rPr>
            </w:pPr>
            <w:r w:rsidRPr="006D7609">
              <w:rPr>
                <w:b/>
                <w:sz w:val="24"/>
              </w:rPr>
              <w:t>odměny</w:t>
            </w:r>
            <w:r w:rsidRPr="006D7609">
              <w:rPr>
                <w:sz w:val="24"/>
              </w:rPr>
              <w:t>:</w:t>
            </w:r>
          </w:p>
        </w:tc>
      </w:tr>
      <w:tr w:rsidR="00A75EEC" w:rsidRPr="006D7609" w:rsidTr="005D1B40">
        <w:tc>
          <w:tcPr>
            <w:tcW w:w="6591" w:type="dxa"/>
          </w:tcPr>
          <w:p w:rsidR="00A75EEC" w:rsidRPr="006D7609" w:rsidRDefault="00A75EEC" w:rsidP="005D1B40">
            <w:pPr>
              <w:rPr>
                <w:sz w:val="24"/>
              </w:rPr>
            </w:pPr>
            <w:r w:rsidRPr="006D7609">
              <w:rPr>
                <w:sz w:val="24"/>
              </w:rPr>
              <w:t xml:space="preserve">Člen rady, který je zároveň předseda jednoho výboru nebo komise </w:t>
            </w:r>
          </w:p>
        </w:tc>
        <w:tc>
          <w:tcPr>
            <w:tcW w:w="1134" w:type="dxa"/>
          </w:tcPr>
          <w:p w:rsidR="00A75EEC" w:rsidRPr="006D7609" w:rsidRDefault="00A75EEC" w:rsidP="005D1B40">
            <w:pPr>
              <w:rPr>
                <w:sz w:val="24"/>
              </w:rPr>
            </w:pPr>
            <w:r w:rsidRPr="006D7609">
              <w:rPr>
                <w:sz w:val="24"/>
              </w:rPr>
              <w:t>RP</w:t>
            </w:r>
          </w:p>
        </w:tc>
        <w:tc>
          <w:tcPr>
            <w:tcW w:w="1485" w:type="dxa"/>
          </w:tcPr>
          <w:p w:rsidR="00A75EEC" w:rsidRPr="006D7609" w:rsidRDefault="00A75EEC" w:rsidP="005D1B40">
            <w:pPr>
              <w:rPr>
                <w:sz w:val="24"/>
              </w:rPr>
            </w:pPr>
            <w:r>
              <w:rPr>
                <w:sz w:val="24"/>
              </w:rPr>
              <w:t xml:space="preserve">     </w:t>
            </w:r>
            <w:r w:rsidRPr="006D7609">
              <w:rPr>
                <w:sz w:val="24"/>
              </w:rPr>
              <w:t>4 051,-</w:t>
            </w:r>
          </w:p>
        </w:tc>
      </w:tr>
      <w:tr w:rsidR="00A75EEC" w:rsidRPr="006D7609" w:rsidTr="005D1B40">
        <w:tc>
          <w:tcPr>
            <w:tcW w:w="6591" w:type="dxa"/>
          </w:tcPr>
          <w:p w:rsidR="00A75EEC" w:rsidRPr="006D7609" w:rsidRDefault="00A75EEC" w:rsidP="005D1B40">
            <w:pPr>
              <w:rPr>
                <w:sz w:val="24"/>
              </w:rPr>
            </w:pPr>
            <w:r w:rsidRPr="006D7609">
              <w:rPr>
                <w:sz w:val="24"/>
              </w:rPr>
              <w:t>Člen rady, který je zároveň člen jednoho výboru nebo komise</w:t>
            </w:r>
          </w:p>
        </w:tc>
        <w:tc>
          <w:tcPr>
            <w:tcW w:w="1134" w:type="dxa"/>
          </w:tcPr>
          <w:p w:rsidR="00A75EEC" w:rsidRPr="006D7609" w:rsidRDefault="00A75EEC" w:rsidP="005D1B40">
            <w:pPr>
              <w:rPr>
                <w:sz w:val="24"/>
              </w:rPr>
            </w:pPr>
            <w:r w:rsidRPr="006D7609">
              <w:rPr>
                <w:sz w:val="24"/>
              </w:rPr>
              <w:t>RČ</w:t>
            </w:r>
          </w:p>
        </w:tc>
        <w:tc>
          <w:tcPr>
            <w:tcW w:w="1485" w:type="dxa"/>
          </w:tcPr>
          <w:p w:rsidR="00A75EEC" w:rsidRPr="006D7609" w:rsidRDefault="00A75EEC" w:rsidP="005D1B40">
            <w:pPr>
              <w:rPr>
                <w:sz w:val="24"/>
              </w:rPr>
            </w:pPr>
            <w:r w:rsidRPr="006D7609">
              <w:rPr>
                <w:sz w:val="24"/>
              </w:rPr>
              <w:t xml:space="preserve">     3 758,-</w:t>
            </w:r>
          </w:p>
        </w:tc>
      </w:tr>
      <w:tr w:rsidR="00A75EEC" w:rsidRPr="006D7609" w:rsidTr="005D1B40">
        <w:tc>
          <w:tcPr>
            <w:tcW w:w="6591" w:type="dxa"/>
          </w:tcPr>
          <w:p w:rsidR="00A75EEC" w:rsidRPr="006D7609" w:rsidRDefault="00A75EEC" w:rsidP="005D1B40">
            <w:pPr>
              <w:rPr>
                <w:sz w:val="24"/>
              </w:rPr>
            </w:pPr>
            <w:r w:rsidRPr="006D7609">
              <w:rPr>
                <w:sz w:val="24"/>
              </w:rPr>
              <w:t>Člen rady, který je zároveň dvakrát předseda výboru nebo komise</w:t>
            </w:r>
          </w:p>
        </w:tc>
        <w:tc>
          <w:tcPr>
            <w:tcW w:w="1134" w:type="dxa"/>
          </w:tcPr>
          <w:p w:rsidR="00A75EEC" w:rsidRPr="006D7609" w:rsidRDefault="00A75EEC" w:rsidP="005D1B40">
            <w:pPr>
              <w:rPr>
                <w:sz w:val="24"/>
              </w:rPr>
            </w:pPr>
            <w:r w:rsidRPr="006D7609">
              <w:rPr>
                <w:sz w:val="24"/>
              </w:rPr>
              <w:t>RPP</w:t>
            </w:r>
          </w:p>
        </w:tc>
        <w:tc>
          <w:tcPr>
            <w:tcW w:w="1485" w:type="dxa"/>
          </w:tcPr>
          <w:p w:rsidR="00A75EEC" w:rsidRPr="006D7609" w:rsidRDefault="00A75EEC" w:rsidP="005D1B40">
            <w:pPr>
              <w:rPr>
                <w:sz w:val="24"/>
              </w:rPr>
            </w:pPr>
            <w:r w:rsidRPr="006D7609">
              <w:rPr>
                <w:sz w:val="24"/>
              </w:rPr>
              <w:t xml:space="preserve">     5 637,-</w:t>
            </w:r>
          </w:p>
        </w:tc>
      </w:tr>
      <w:tr w:rsidR="00A75EEC" w:rsidRPr="006D7609" w:rsidTr="005D1B40">
        <w:tc>
          <w:tcPr>
            <w:tcW w:w="6591" w:type="dxa"/>
          </w:tcPr>
          <w:p w:rsidR="00A75EEC" w:rsidRPr="006D7609" w:rsidRDefault="00A75EEC" w:rsidP="005D1B40">
            <w:pPr>
              <w:rPr>
                <w:sz w:val="24"/>
              </w:rPr>
            </w:pPr>
            <w:r w:rsidRPr="006D7609">
              <w:rPr>
                <w:sz w:val="24"/>
              </w:rPr>
              <w:t>Člen rady, který je zároveň jednou předseda výboru nebo komise a jednou členem výboru nebo komise</w:t>
            </w:r>
          </w:p>
        </w:tc>
        <w:tc>
          <w:tcPr>
            <w:tcW w:w="1134" w:type="dxa"/>
          </w:tcPr>
          <w:p w:rsidR="00A75EEC" w:rsidRPr="006D7609" w:rsidRDefault="00A75EEC" w:rsidP="005D1B40">
            <w:pPr>
              <w:rPr>
                <w:sz w:val="24"/>
              </w:rPr>
            </w:pPr>
            <w:r w:rsidRPr="006D7609">
              <w:rPr>
                <w:sz w:val="24"/>
              </w:rPr>
              <w:t>RPČ</w:t>
            </w:r>
          </w:p>
        </w:tc>
        <w:tc>
          <w:tcPr>
            <w:tcW w:w="1485" w:type="dxa"/>
          </w:tcPr>
          <w:p w:rsidR="00A75EEC" w:rsidRPr="006D7609" w:rsidRDefault="00A75EEC" w:rsidP="005D1B40">
            <w:pPr>
              <w:rPr>
                <w:sz w:val="24"/>
              </w:rPr>
            </w:pPr>
          </w:p>
          <w:p w:rsidR="00A75EEC" w:rsidRPr="006D7609" w:rsidRDefault="00A75EEC" w:rsidP="005D1B40">
            <w:pPr>
              <w:rPr>
                <w:sz w:val="24"/>
              </w:rPr>
            </w:pPr>
            <w:r w:rsidRPr="006D7609">
              <w:rPr>
                <w:sz w:val="24"/>
              </w:rPr>
              <w:t xml:space="preserve">    5 344,-</w:t>
            </w:r>
          </w:p>
        </w:tc>
      </w:tr>
      <w:tr w:rsidR="00A75EEC" w:rsidRPr="006D7609" w:rsidTr="005D1B40">
        <w:tc>
          <w:tcPr>
            <w:tcW w:w="6591" w:type="dxa"/>
          </w:tcPr>
          <w:p w:rsidR="00A75EEC" w:rsidRPr="006D7609" w:rsidRDefault="00A75EEC" w:rsidP="005D1B40">
            <w:pPr>
              <w:rPr>
                <w:sz w:val="24"/>
              </w:rPr>
            </w:pPr>
            <w:r w:rsidRPr="006D7609">
              <w:rPr>
                <w:sz w:val="24"/>
              </w:rPr>
              <w:t>Člen rady, který je zároveň dvakrát členem výboru nebo komise</w:t>
            </w:r>
          </w:p>
        </w:tc>
        <w:tc>
          <w:tcPr>
            <w:tcW w:w="1134" w:type="dxa"/>
          </w:tcPr>
          <w:p w:rsidR="00A75EEC" w:rsidRPr="006D7609" w:rsidRDefault="00A75EEC" w:rsidP="005D1B40">
            <w:pPr>
              <w:rPr>
                <w:sz w:val="24"/>
              </w:rPr>
            </w:pPr>
            <w:r w:rsidRPr="006D7609">
              <w:rPr>
                <w:sz w:val="24"/>
              </w:rPr>
              <w:t>RČČ</w:t>
            </w:r>
          </w:p>
        </w:tc>
        <w:tc>
          <w:tcPr>
            <w:tcW w:w="1485" w:type="dxa"/>
          </w:tcPr>
          <w:p w:rsidR="00A75EEC" w:rsidRPr="006D7609" w:rsidRDefault="00A75EEC" w:rsidP="005D1B40">
            <w:pPr>
              <w:rPr>
                <w:sz w:val="24"/>
              </w:rPr>
            </w:pPr>
            <w:r w:rsidRPr="006D7609">
              <w:rPr>
                <w:sz w:val="24"/>
              </w:rPr>
              <w:t xml:space="preserve">    5 052,-</w:t>
            </w:r>
          </w:p>
        </w:tc>
      </w:tr>
      <w:tr w:rsidR="00A75EEC" w:rsidRPr="006D7609" w:rsidTr="005D1B40">
        <w:tc>
          <w:tcPr>
            <w:tcW w:w="6591" w:type="dxa"/>
          </w:tcPr>
          <w:p w:rsidR="00A75EEC" w:rsidRPr="006D7609" w:rsidRDefault="00A75EEC" w:rsidP="005D1B40">
            <w:pPr>
              <w:rPr>
                <w:sz w:val="24"/>
              </w:rPr>
            </w:pPr>
            <w:r w:rsidRPr="006D7609">
              <w:rPr>
                <w:sz w:val="24"/>
              </w:rPr>
              <w:t>Zastupitel, který je zároveň dvakrát předsedou výboru nebo komise</w:t>
            </w:r>
          </w:p>
        </w:tc>
        <w:tc>
          <w:tcPr>
            <w:tcW w:w="1134" w:type="dxa"/>
          </w:tcPr>
          <w:p w:rsidR="00A75EEC" w:rsidRPr="006D7609" w:rsidRDefault="00A75EEC" w:rsidP="005D1B40">
            <w:pPr>
              <w:rPr>
                <w:sz w:val="24"/>
              </w:rPr>
            </w:pPr>
            <w:r w:rsidRPr="006D7609">
              <w:rPr>
                <w:sz w:val="24"/>
              </w:rPr>
              <w:t>PP</w:t>
            </w:r>
          </w:p>
        </w:tc>
        <w:tc>
          <w:tcPr>
            <w:tcW w:w="1485" w:type="dxa"/>
          </w:tcPr>
          <w:p w:rsidR="00A75EEC" w:rsidRPr="006D7609" w:rsidRDefault="00A75EEC" w:rsidP="005D1B40">
            <w:pPr>
              <w:rPr>
                <w:sz w:val="24"/>
              </w:rPr>
            </w:pPr>
            <w:r w:rsidRPr="006D7609">
              <w:rPr>
                <w:sz w:val="24"/>
              </w:rPr>
              <w:t xml:space="preserve">    3 832,-</w:t>
            </w:r>
          </w:p>
        </w:tc>
      </w:tr>
      <w:tr w:rsidR="00A75EEC" w:rsidRPr="006D7609" w:rsidTr="005D1B40">
        <w:tc>
          <w:tcPr>
            <w:tcW w:w="6591" w:type="dxa"/>
          </w:tcPr>
          <w:p w:rsidR="00A75EEC" w:rsidRPr="006D7609" w:rsidRDefault="00A75EEC" w:rsidP="005D1B40">
            <w:pPr>
              <w:rPr>
                <w:sz w:val="24"/>
              </w:rPr>
            </w:pPr>
            <w:r w:rsidRPr="006D7609">
              <w:rPr>
                <w:sz w:val="24"/>
              </w:rPr>
              <w:t>Zastupitel, který je zároveň třikrát předsedou výboru nebo komise</w:t>
            </w:r>
          </w:p>
        </w:tc>
        <w:tc>
          <w:tcPr>
            <w:tcW w:w="1134" w:type="dxa"/>
          </w:tcPr>
          <w:p w:rsidR="00A75EEC" w:rsidRPr="006D7609" w:rsidRDefault="00A75EEC" w:rsidP="005D1B40">
            <w:pPr>
              <w:rPr>
                <w:sz w:val="24"/>
              </w:rPr>
            </w:pPr>
            <w:r w:rsidRPr="006D7609">
              <w:rPr>
                <w:sz w:val="24"/>
              </w:rPr>
              <w:t>PPP</w:t>
            </w:r>
          </w:p>
        </w:tc>
        <w:tc>
          <w:tcPr>
            <w:tcW w:w="1485" w:type="dxa"/>
          </w:tcPr>
          <w:p w:rsidR="00A75EEC" w:rsidRPr="006D7609" w:rsidRDefault="00A75EEC" w:rsidP="005D1B40">
            <w:pPr>
              <w:rPr>
                <w:sz w:val="24"/>
              </w:rPr>
            </w:pPr>
            <w:r w:rsidRPr="006D7609">
              <w:rPr>
                <w:sz w:val="24"/>
              </w:rPr>
              <w:t xml:space="preserve">    5 418,-</w:t>
            </w:r>
          </w:p>
        </w:tc>
      </w:tr>
      <w:tr w:rsidR="00A75EEC" w:rsidRPr="006D7609" w:rsidTr="005D1B40">
        <w:tc>
          <w:tcPr>
            <w:tcW w:w="6591" w:type="dxa"/>
          </w:tcPr>
          <w:p w:rsidR="00A75EEC" w:rsidRPr="006D7609" w:rsidRDefault="00A75EEC" w:rsidP="005D1B40">
            <w:pPr>
              <w:rPr>
                <w:sz w:val="24"/>
              </w:rPr>
            </w:pPr>
            <w:r w:rsidRPr="006D7609">
              <w:rPr>
                <w:sz w:val="24"/>
              </w:rPr>
              <w:t>Zastupitel, který je zároveň dvakrát členem výboru nebo komise</w:t>
            </w:r>
          </w:p>
        </w:tc>
        <w:tc>
          <w:tcPr>
            <w:tcW w:w="1134" w:type="dxa"/>
          </w:tcPr>
          <w:p w:rsidR="00A75EEC" w:rsidRPr="006D7609" w:rsidRDefault="00A75EEC" w:rsidP="005D1B40">
            <w:pPr>
              <w:rPr>
                <w:sz w:val="24"/>
              </w:rPr>
            </w:pPr>
            <w:r w:rsidRPr="006D7609">
              <w:rPr>
                <w:sz w:val="24"/>
              </w:rPr>
              <w:t>ČČ</w:t>
            </w:r>
          </w:p>
        </w:tc>
        <w:tc>
          <w:tcPr>
            <w:tcW w:w="1485" w:type="dxa"/>
          </w:tcPr>
          <w:p w:rsidR="00A75EEC" w:rsidRPr="006D7609" w:rsidRDefault="00A75EEC" w:rsidP="005D1B40">
            <w:pPr>
              <w:rPr>
                <w:sz w:val="24"/>
              </w:rPr>
            </w:pPr>
            <w:r w:rsidRPr="006D7609">
              <w:rPr>
                <w:sz w:val="24"/>
              </w:rPr>
              <w:t xml:space="preserve">    3 247,-</w:t>
            </w:r>
          </w:p>
        </w:tc>
      </w:tr>
      <w:tr w:rsidR="00A75EEC" w:rsidRPr="006D7609" w:rsidTr="005D1B40">
        <w:tc>
          <w:tcPr>
            <w:tcW w:w="6591" w:type="dxa"/>
          </w:tcPr>
          <w:p w:rsidR="00A75EEC" w:rsidRPr="006D7609" w:rsidRDefault="00A75EEC" w:rsidP="005D1B40">
            <w:pPr>
              <w:rPr>
                <w:sz w:val="24"/>
              </w:rPr>
            </w:pPr>
            <w:r w:rsidRPr="006D7609">
              <w:rPr>
                <w:sz w:val="24"/>
              </w:rPr>
              <w:t>Zastupitel, který je zároveň předsedou jednoho výboru nebo komise a členem jednoho výboru nebo komise</w:t>
            </w:r>
          </w:p>
        </w:tc>
        <w:tc>
          <w:tcPr>
            <w:tcW w:w="1134" w:type="dxa"/>
          </w:tcPr>
          <w:p w:rsidR="00A75EEC" w:rsidRPr="006D7609" w:rsidRDefault="00A75EEC" w:rsidP="005D1B40">
            <w:pPr>
              <w:rPr>
                <w:sz w:val="24"/>
              </w:rPr>
            </w:pPr>
            <w:r w:rsidRPr="006D7609">
              <w:rPr>
                <w:sz w:val="24"/>
              </w:rPr>
              <w:t>PČ</w:t>
            </w:r>
          </w:p>
        </w:tc>
        <w:tc>
          <w:tcPr>
            <w:tcW w:w="1485" w:type="dxa"/>
          </w:tcPr>
          <w:p w:rsidR="00A75EEC" w:rsidRPr="006D7609" w:rsidRDefault="00A75EEC" w:rsidP="005D1B40">
            <w:pPr>
              <w:rPr>
                <w:sz w:val="24"/>
              </w:rPr>
            </w:pPr>
            <w:r w:rsidRPr="006D7609">
              <w:rPr>
                <w:sz w:val="24"/>
              </w:rPr>
              <w:t xml:space="preserve">    3 539,-</w:t>
            </w:r>
          </w:p>
        </w:tc>
      </w:tr>
      <w:tr w:rsidR="00A75EEC" w:rsidRPr="006D7609" w:rsidTr="005D1B40">
        <w:tc>
          <w:tcPr>
            <w:tcW w:w="6591" w:type="dxa"/>
          </w:tcPr>
          <w:p w:rsidR="00A75EEC" w:rsidRPr="006D7609" w:rsidRDefault="00A75EEC" w:rsidP="005D1B40">
            <w:pPr>
              <w:rPr>
                <w:sz w:val="24"/>
              </w:rPr>
            </w:pPr>
            <w:r w:rsidRPr="006D7609">
              <w:rPr>
                <w:sz w:val="24"/>
              </w:rPr>
              <w:lastRenderedPageBreak/>
              <w:t>Zastupitel, který je zároveň dvakrát předsedou výboru nebo komise a jednou členem výboru nebo komise</w:t>
            </w:r>
          </w:p>
        </w:tc>
        <w:tc>
          <w:tcPr>
            <w:tcW w:w="1134" w:type="dxa"/>
          </w:tcPr>
          <w:p w:rsidR="00A75EEC" w:rsidRPr="006D7609" w:rsidRDefault="00A75EEC" w:rsidP="005D1B40">
            <w:pPr>
              <w:rPr>
                <w:sz w:val="24"/>
              </w:rPr>
            </w:pPr>
            <w:r w:rsidRPr="006D7609">
              <w:rPr>
                <w:sz w:val="24"/>
              </w:rPr>
              <w:t>PPČ</w:t>
            </w:r>
          </w:p>
        </w:tc>
        <w:tc>
          <w:tcPr>
            <w:tcW w:w="1485" w:type="dxa"/>
          </w:tcPr>
          <w:p w:rsidR="00A75EEC" w:rsidRPr="006D7609" w:rsidRDefault="00A75EEC" w:rsidP="005D1B40">
            <w:pPr>
              <w:rPr>
                <w:sz w:val="24"/>
              </w:rPr>
            </w:pPr>
            <w:r w:rsidRPr="006D7609">
              <w:rPr>
                <w:sz w:val="24"/>
              </w:rPr>
              <w:t xml:space="preserve">    5 125,-</w:t>
            </w:r>
          </w:p>
        </w:tc>
      </w:tr>
      <w:tr w:rsidR="00A75EEC" w:rsidRPr="006D7609" w:rsidTr="005D1B40">
        <w:tc>
          <w:tcPr>
            <w:tcW w:w="6591" w:type="dxa"/>
          </w:tcPr>
          <w:p w:rsidR="00A75EEC" w:rsidRPr="006D7609" w:rsidRDefault="00A75EEC" w:rsidP="005D1B40">
            <w:pPr>
              <w:rPr>
                <w:sz w:val="24"/>
              </w:rPr>
            </w:pPr>
            <w:r w:rsidRPr="006D7609">
              <w:rPr>
                <w:sz w:val="24"/>
              </w:rPr>
              <w:t>Zastupitel, který je zároveň jednou předsedou výboru nebo komise a dvakrát členem výboru nebo komise</w:t>
            </w:r>
          </w:p>
        </w:tc>
        <w:tc>
          <w:tcPr>
            <w:tcW w:w="1134" w:type="dxa"/>
          </w:tcPr>
          <w:p w:rsidR="00A75EEC" w:rsidRPr="006D7609" w:rsidRDefault="00A75EEC" w:rsidP="005D1B40">
            <w:pPr>
              <w:rPr>
                <w:sz w:val="24"/>
              </w:rPr>
            </w:pPr>
            <w:r w:rsidRPr="006D7609">
              <w:rPr>
                <w:sz w:val="24"/>
              </w:rPr>
              <w:t>PČČ</w:t>
            </w:r>
          </w:p>
        </w:tc>
        <w:tc>
          <w:tcPr>
            <w:tcW w:w="1485" w:type="dxa"/>
          </w:tcPr>
          <w:p w:rsidR="00A75EEC" w:rsidRPr="006D7609" w:rsidRDefault="00A75EEC" w:rsidP="005D1B40">
            <w:pPr>
              <w:rPr>
                <w:sz w:val="24"/>
              </w:rPr>
            </w:pPr>
            <w:r w:rsidRPr="006D7609">
              <w:rPr>
                <w:sz w:val="24"/>
              </w:rPr>
              <w:t xml:space="preserve">    4 833,-</w:t>
            </w:r>
          </w:p>
        </w:tc>
      </w:tr>
      <w:tr w:rsidR="00A75EEC" w:rsidRPr="006D7609" w:rsidTr="005D1B40">
        <w:tc>
          <w:tcPr>
            <w:tcW w:w="6591" w:type="dxa"/>
          </w:tcPr>
          <w:p w:rsidR="00A75EEC" w:rsidRPr="006D7609" w:rsidRDefault="00A75EEC" w:rsidP="005D1B40">
            <w:pPr>
              <w:rPr>
                <w:sz w:val="24"/>
              </w:rPr>
            </w:pPr>
            <w:r w:rsidRPr="006D7609">
              <w:rPr>
                <w:sz w:val="24"/>
              </w:rPr>
              <w:t>Zastupitel, který je zároveň třikrát členem výboru nebo komise</w:t>
            </w:r>
          </w:p>
        </w:tc>
        <w:tc>
          <w:tcPr>
            <w:tcW w:w="1134" w:type="dxa"/>
          </w:tcPr>
          <w:p w:rsidR="00A75EEC" w:rsidRPr="006D7609" w:rsidRDefault="00A75EEC" w:rsidP="005D1B40">
            <w:pPr>
              <w:rPr>
                <w:sz w:val="24"/>
              </w:rPr>
            </w:pPr>
            <w:r w:rsidRPr="006D7609">
              <w:rPr>
                <w:sz w:val="24"/>
              </w:rPr>
              <w:t>ČČČ</w:t>
            </w:r>
          </w:p>
        </w:tc>
        <w:tc>
          <w:tcPr>
            <w:tcW w:w="1485" w:type="dxa"/>
          </w:tcPr>
          <w:p w:rsidR="00A75EEC" w:rsidRPr="006D7609" w:rsidRDefault="00A75EEC" w:rsidP="005D1B40">
            <w:pPr>
              <w:rPr>
                <w:sz w:val="24"/>
              </w:rPr>
            </w:pPr>
            <w:r w:rsidRPr="006D7609">
              <w:rPr>
                <w:sz w:val="24"/>
              </w:rPr>
              <w:t xml:space="preserve">    4 540,-</w:t>
            </w:r>
          </w:p>
        </w:tc>
      </w:tr>
    </w:tbl>
    <w:p w:rsidR="00A75EEC" w:rsidRDefault="00A75EEC" w:rsidP="00A75EEC">
      <w:pPr>
        <w:rPr>
          <w:sz w:val="24"/>
        </w:rPr>
      </w:pPr>
      <w:r w:rsidRPr="006D7609">
        <w:rPr>
          <w:sz w:val="24"/>
        </w:rPr>
        <w:t xml:space="preserve">Odměna bude poskytována od </w:t>
      </w:r>
      <w:proofErr w:type="gramStart"/>
      <w:r w:rsidRPr="006D7609">
        <w:rPr>
          <w:sz w:val="24"/>
        </w:rPr>
        <w:t>1.1.2018</w:t>
      </w:r>
      <w:proofErr w:type="gramEnd"/>
      <w:r w:rsidRPr="006D7609">
        <w:rPr>
          <w:sz w:val="24"/>
        </w:rPr>
        <w:t>. V případě nástupu náhradníka na uprázdněný mandát člena zastupitelstva města bude odměna poskytována ode dne složení slibu. V případě budoucích změn v obsazení jednotlivých funkcí bude odměna poskytována ode dne zvolení do příslušné funkce</w:t>
      </w:r>
      <w:r>
        <w:rPr>
          <w:sz w:val="24"/>
        </w:rPr>
        <w:t xml:space="preserve"> nebo do dne ukončení výkonu funkce</w:t>
      </w:r>
      <w:r w:rsidRPr="006D7609">
        <w:rPr>
          <w:sz w:val="24"/>
        </w:rPr>
        <w:t>.</w:t>
      </w:r>
    </w:p>
    <w:p w:rsidR="00C627A8" w:rsidRDefault="00C627A8" w:rsidP="00212AA4">
      <w:pPr>
        <w:jc w:val="left"/>
        <w:rPr>
          <w:b/>
          <w:sz w:val="24"/>
        </w:rPr>
      </w:pPr>
    </w:p>
    <w:p w:rsidR="00C627A8" w:rsidRDefault="00C627A8" w:rsidP="00212AA4">
      <w:pPr>
        <w:jc w:val="left"/>
        <w:rPr>
          <w:b/>
          <w:sz w:val="24"/>
        </w:rPr>
      </w:pPr>
    </w:p>
    <w:p w:rsidR="00C627A8" w:rsidRDefault="00C627A8" w:rsidP="00212AA4">
      <w:pPr>
        <w:jc w:val="left"/>
        <w:rPr>
          <w:b/>
          <w:sz w:val="24"/>
        </w:rPr>
      </w:pPr>
    </w:p>
    <w:p w:rsidR="00C627A8" w:rsidRDefault="00C627A8" w:rsidP="00212AA4">
      <w:pPr>
        <w:jc w:val="left"/>
        <w:rPr>
          <w:b/>
          <w:sz w:val="24"/>
        </w:rPr>
      </w:pPr>
    </w:p>
    <w:p w:rsidR="00C627A8" w:rsidRDefault="00C627A8" w:rsidP="00212AA4">
      <w:pPr>
        <w:jc w:val="left"/>
        <w:rPr>
          <w:b/>
          <w:sz w:val="24"/>
        </w:rPr>
      </w:pPr>
    </w:p>
    <w:p w:rsidR="00C627A8" w:rsidRDefault="00C627A8" w:rsidP="00212AA4">
      <w:pPr>
        <w:jc w:val="left"/>
        <w:rPr>
          <w:b/>
          <w:sz w:val="24"/>
        </w:rPr>
      </w:pPr>
    </w:p>
    <w:p w:rsidR="00C627A8" w:rsidRDefault="00C627A8" w:rsidP="00212AA4">
      <w:pPr>
        <w:jc w:val="left"/>
        <w:rPr>
          <w:b/>
          <w:sz w:val="24"/>
        </w:rPr>
      </w:pPr>
    </w:p>
    <w:p w:rsidR="00C627A8" w:rsidRDefault="00C627A8" w:rsidP="00212AA4">
      <w:pPr>
        <w:jc w:val="left"/>
        <w:rPr>
          <w:b/>
          <w:sz w:val="24"/>
        </w:rPr>
      </w:pPr>
    </w:p>
    <w:p w:rsidR="00C627A8" w:rsidRDefault="00C627A8" w:rsidP="00212AA4">
      <w:pPr>
        <w:jc w:val="left"/>
        <w:rPr>
          <w:b/>
          <w:sz w:val="24"/>
        </w:rPr>
      </w:pPr>
    </w:p>
    <w:p w:rsidR="00C627A8" w:rsidRDefault="00C627A8" w:rsidP="00212AA4">
      <w:pPr>
        <w:jc w:val="left"/>
        <w:rPr>
          <w:b/>
          <w:sz w:val="24"/>
        </w:rPr>
      </w:pPr>
    </w:p>
    <w:p w:rsidR="00C627A8" w:rsidRDefault="00C627A8" w:rsidP="00212AA4">
      <w:pPr>
        <w:jc w:val="left"/>
        <w:rPr>
          <w:b/>
          <w:sz w:val="24"/>
        </w:rPr>
      </w:pPr>
    </w:p>
    <w:p w:rsidR="00C627A8" w:rsidRDefault="00C627A8" w:rsidP="00212AA4">
      <w:pPr>
        <w:jc w:val="left"/>
        <w:rPr>
          <w:b/>
          <w:sz w:val="24"/>
        </w:rPr>
      </w:pPr>
    </w:p>
    <w:p w:rsidR="00C627A8" w:rsidRDefault="00C627A8" w:rsidP="00212AA4">
      <w:pPr>
        <w:jc w:val="left"/>
        <w:rPr>
          <w:b/>
          <w:sz w:val="24"/>
        </w:rPr>
      </w:pPr>
    </w:p>
    <w:p w:rsidR="00C627A8" w:rsidRDefault="00C627A8" w:rsidP="00212AA4">
      <w:pPr>
        <w:jc w:val="left"/>
        <w:rPr>
          <w:b/>
          <w:sz w:val="24"/>
        </w:rPr>
      </w:pPr>
    </w:p>
    <w:p w:rsidR="00C627A8" w:rsidRDefault="00C627A8" w:rsidP="00212AA4">
      <w:pPr>
        <w:jc w:val="left"/>
        <w:rPr>
          <w:b/>
          <w:sz w:val="24"/>
        </w:rPr>
      </w:pPr>
    </w:p>
    <w:p w:rsidR="00C627A8" w:rsidRDefault="00C627A8" w:rsidP="00212AA4">
      <w:pPr>
        <w:jc w:val="left"/>
        <w:rPr>
          <w:b/>
          <w:sz w:val="24"/>
        </w:rPr>
      </w:pPr>
    </w:p>
    <w:p w:rsidR="00C627A8" w:rsidRDefault="00C627A8" w:rsidP="00212AA4">
      <w:pPr>
        <w:jc w:val="left"/>
        <w:rPr>
          <w:b/>
          <w:sz w:val="24"/>
        </w:rPr>
      </w:pPr>
    </w:p>
    <w:p w:rsidR="00C627A8" w:rsidRDefault="00C627A8" w:rsidP="00212AA4">
      <w:pPr>
        <w:jc w:val="left"/>
        <w:rPr>
          <w:b/>
          <w:sz w:val="24"/>
        </w:rPr>
      </w:pPr>
    </w:p>
    <w:p w:rsidR="00C627A8" w:rsidRDefault="00C627A8" w:rsidP="00212AA4">
      <w:pPr>
        <w:jc w:val="left"/>
        <w:rPr>
          <w:b/>
          <w:sz w:val="24"/>
        </w:rPr>
      </w:pPr>
    </w:p>
    <w:p w:rsidR="00C627A8" w:rsidRDefault="00C627A8" w:rsidP="00212AA4">
      <w:pPr>
        <w:jc w:val="left"/>
        <w:rPr>
          <w:b/>
          <w:sz w:val="24"/>
        </w:rPr>
      </w:pPr>
    </w:p>
    <w:p w:rsidR="00C627A8" w:rsidRDefault="00C627A8" w:rsidP="00212AA4">
      <w:pPr>
        <w:jc w:val="left"/>
        <w:rPr>
          <w:b/>
          <w:sz w:val="24"/>
        </w:rPr>
      </w:pPr>
    </w:p>
    <w:p w:rsidR="00C627A8" w:rsidRDefault="00C627A8" w:rsidP="00212AA4">
      <w:pPr>
        <w:jc w:val="left"/>
        <w:rPr>
          <w:b/>
          <w:sz w:val="24"/>
        </w:rPr>
      </w:pPr>
    </w:p>
    <w:p w:rsidR="00C627A8" w:rsidRDefault="00C627A8" w:rsidP="00212AA4">
      <w:pPr>
        <w:jc w:val="left"/>
        <w:rPr>
          <w:b/>
          <w:sz w:val="24"/>
        </w:rPr>
      </w:pPr>
    </w:p>
    <w:p w:rsidR="00C627A8" w:rsidRDefault="00C627A8" w:rsidP="00212AA4">
      <w:pPr>
        <w:jc w:val="left"/>
        <w:rPr>
          <w:b/>
          <w:sz w:val="24"/>
        </w:rPr>
      </w:pPr>
    </w:p>
    <w:p w:rsidR="00C627A8" w:rsidRDefault="00C627A8" w:rsidP="00212AA4">
      <w:pPr>
        <w:jc w:val="left"/>
        <w:rPr>
          <w:b/>
          <w:sz w:val="24"/>
        </w:rPr>
      </w:pPr>
    </w:p>
    <w:p w:rsidR="00C627A8" w:rsidRDefault="00C627A8" w:rsidP="00212AA4">
      <w:pPr>
        <w:jc w:val="left"/>
        <w:rPr>
          <w:b/>
          <w:sz w:val="24"/>
        </w:rPr>
      </w:pPr>
    </w:p>
    <w:p w:rsidR="00C627A8" w:rsidRDefault="00C627A8" w:rsidP="00212AA4">
      <w:pPr>
        <w:jc w:val="left"/>
        <w:rPr>
          <w:b/>
          <w:sz w:val="24"/>
        </w:rPr>
      </w:pPr>
    </w:p>
    <w:p w:rsidR="00C627A8" w:rsidRDefault="00C627A8" w:rsidP="00212AA4">
      <w:pPr>
        <w:jc w:val="left"/>
        <w:rPr>
          <w:b/>
          <w:sz w:val="24"/>
        </w:rPr>
      </w:pPr>
    </w:p>
    <w:p w:rsidR="00C627A8" w:rsidRDefault="00C627A8" w:rsidP="00212AA4">
      <w:pPr>
        <w:jc w:val="left"/>
        <w:rPr>
          <w:b/>
          <w:sz w:val="24"/>
        </w:rPr>
      </w:pPr>
    </w:p>
    <w:p w:rsidR="00C627A8" w:rsidRDefault="00C627A8" w:rsidP="00212AA4">
      <w:pPr>
        <w:jc w:val="left"/>
        <w:rPr>
          <w:b/>
          <w:sz w:val="24"/>
        </w:rPr>
      </w:pPr>
    </w:p>
    <w:p w:rsidR="00C627A8" w:rsidRDefault="00C627A8" w:rsidP="00212AA4">
      <w:pPr>
        <w:jc w:val="left"/>
        <w:rPr>
          <w:b/>
          <w:sz w:val="24"/>
        </w:rPr>
      </w:pPr>
    </w:p>
    <w:p w:rsidR="00C627A8" w:rsidRDefault="00C627A8" w:rsidP="00212AA4">
      <w:pPr>
        <w:jc w:val="left"/>
        <w:rPr>
          <w:b/>
          <w:sz w:val="24"/>
        </w:rPr>
      </w:pPr>
    </w:p>
    <w:p w:rsidR="00C627A8" w:rsidRDefault="00C627A8" w:rsidP="00212AA4">
      <w:pPr>
        <w:jc w:val="left"/>
        <w:rPr>
          <w:b/>
          <w:sz w:val="24"/>
        </w:rPr>
      </w:pPr>
    </w:p>
    <w:p w:rsidR="00C627A8" w:rsidRDefault="00C627A8" w:rsidP="00212AA4">
      <w:pPr>
        <w:jc w:val="left"/>
        <w:rPr>
          <w:b/>
          <w:sz w:val="24"/>
        </w:rPr>
      </w:pPr>
    </w:p>
    <w:p w:rsidR="00C627A8" w:rsidRDefault="00C627A8" w:rsidP="00212AA4">
      <w:pPr>
        <w:jc w:val="left"/>
        <w:rPr>
          <w:b/>
          <w:sz w:val="24"/>
        </w:rPr>
      </w:pPr>
      <w:r>
        <w:rPr>
          <w:b/>
          <w:sz w:val="24"/>
        </w:rPr>
        <w:tab/>
        <w:t xml:space="preserve">  _________________________________</w:t>
      </w:r>
      <w:r>
        <w:rPr>
          <w:b/>
          <w:sz w:val="24"/>
        </w:rPr>
        <w:tab/>
      </w:r>
      <w:r>
        <w:rPr>
          <w:b/>
          <w:sz w:val="24"/>
        </w:rPr>
        <w:tab/>
        <w:t>__________________________________</w:t>
      </w:r>
    </w:p>
    <w:p w:rsidR="00C627A8" w:rsidRDefault="00C627A8" w:rsidP="00212AA4">
      <w:pPr>
        <w:jc w:val="left"/>
        <w:rPr>
          <w:sz w:val="24"/>
        </w:rPr>
      </w:pPr>
      <w:r>
        <w:rPr>
          <w:b/>
          <w:sz w:val="24"/>
        </w:rPr>
        <w:t xml:space="preserve">                             </w:t>
      </w:r>
      <w:r w:rsidRPr="00C627A8">
        <w:rPr>
          <w:sz w:val="24"/>
        </w:rPr>
        <w:t xml:space="preserve">Jan </w:t>
      </w:r>
      <w:proofErr w:type="spellStart"/>
      <w:r w:rsidRPr="00C627A8">
        <w:rPr>
          <w:sz w:val="24"/>
        </w:rPr>
        <w:t>Jablunka</w:t>
      </w:r>
      <w:proofErr w:type="spellEnd"/>
      <w:r>
        <w:rPr>
          <w:sz w:val="24"/>
        </w:rPr>
        <w:tab/>
      </w:r>
      <w:r>
        <w:rPr>
          <w:sz w:val="24"/>
        </w:rPr>
        <w:tab/>
      </w:r>
      <w:r>
        <w:rPr>
          <w:sz w:val="24"/>
        </w:rPr>
        <w:tab/>
      </w:r>
      <w:r>
        <w:rPr>
          <w:sz w:val="24"/>
        </w:rPr>
        <w:tab/>
      </w:r>
      <w:r>
        <w:rPr>
          <w:sz w:val="24"/>
        </w:rPr>
        <w:tab/>
      </w:r>
      <w:r>
        <w:rPr>
          <w:sz w:val="24"/>
        </w:rPr>
        <w:tab/>
        <w:t>Mgr. Pavel Horák</w:t>
      </w:r>
    </w:p>
    <w:p w:rsidR="00512523" w:rsidRPr="00C627A8" w:rsidRDefault="00C627A8" w:rsidP="00212AA4">
      <w:pPr>
        <w:jc w:val="left"/>
        <w:rPr>
          <w:sz w:val="24"/>
        </w:rPr>
      </w:pPr>
      <w:r>
        <w:rPr>
          <w:sz w:val="24"/>
        </w:rPr>
        <w:tab/>
      </w:r>
      <w:r>
        <w:rPr>
          <w:sz w:val="24"/>
        </w:rPr>
        <w:tab/>
      </w:r>
      <w:proofErr w:type="spellStart"/>
      <w:r>
        <w:rPr>
          <w:sz w:val="24"/>
        </w:rPr>
        <w:t>místostostarosta</w:t>
      </w:r>
      <w:proofErr w:type="spellEnd"/>
      <w:r>
        <w:rPr>
          <w:sz w:val="24"/>
        </w:rPr>
        <w:tab/>
      </w:r>
      <w:r>
        <w:rPr>
          <w:sz w:val="24"/>
        </w:rPr>
        <w:tab/>
      </w:r>
      <w:r>
        <w:rPr>
          <w:sz w:val="24"/>
        </w:rPr>
        <w:tab/>
      </w:r>
      <w:r>
        <w:rPr>
          <w:sz w:val="24"/>
        </w:rPr>
        <w:tab/>
      </w:r>
      <w:r>
        <w:rPr>
          <w:sz w:val="24"/>
        </w:rPr>
        <w:tab/>
      </w:r>
      <w:r>
        <w:rPr>
          <w:sz w:val="24"/>
        </w:rPr>
        <w:tab/>
      </w:r>
      <w:r>
        <w:rPr>
          <w:sz w:val="24"/>
        </w:rPr>
        <w:tab/>
        <w:t>starosta</w:t>
      </w:r>
      <w:r w:rsidR="00512523" w:rsidRPr="00C627A8">
        <w:rPr>
          <w:sz w:val="24"/>
        </w:rPr>
        <w:br w:type="page"/>
      </w:r>
      <w:r>
        <w:rPr>
          <w:sz w:val="24"/>
        </w:rPr>
        <w:lastRenderedPageBreak/>
        <w:t xml:space="preserve"> </w:t>
      </w:r>
    </w:p>
    <w:p w:rsidR="00B151DA" w:rsidRPr="00B151DA" w:rsidRDefault="00B151DA" w:rsidP="00B151DA">
      <w:pPr>
        <w:jc w:val="right"/>
        <w:rPr>
          <w:sz w:val="24"/>
        </w:rPr>
      </w:pPr>
      <w:r>
        <w:rPr>
          <w:sz w:val="24"/>
        </w:rPr>
        <w:t>Příloha č. 2017-2</w:t>
      </w:r>
      <w:r w:rsidR="00DB6056">
        <w:rPr>
          <w:sz w:val="24"/>
        </w:rPr>
        <w:t>1</w:t>
      </w:r>
      <w:r>
        <w:rPr>
          <w:sz w:val="24"/>
        </w:rPr>
        <w:t>/</w:t>
      </w:r>
      <w:r w:rsidR="00DB6056">
        <w:rPr>
          <w:sz w:val="24"/>
        </w:rPr>
        <w:t>1</w:t>
      </w:r>
    </w:p>
    <w:p w:rsidR="00B151DA" w:rsidRPr="00B151DA" w:rsidRDefault="00954F62">
      <w:pPr>
        <w:jc w:val="left"/>
        <w:rPr>
          <w:sz w:val="24"/>
        </w:rPr>
      </w:pPr>
      <w:r w:rsidRPr="00954F62">
        <w:rPr>
          <w:noProof/>
        </w:rPr>
        <w:drawing>
          <wp:inline distT="0" distB="0" distL="0" distR="0">
            <wp:extent cx="6943658" cy="8130540"/>
            <wp:effectExtent l="0" t="0" r="0" b="381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49025" cy="8136825"/>
                    </a:xfrm>
                    <a:prstGeom prst="rect">
                      <a:avLst/>
                    </a:prstGeom>
                    <a:noFill/>
                    <a:ln>
                      <a:noFill/>
                    </a:ln>
                  </pic:spPr>
                </pic:pic>
              </a:graphicData>
            </a:graphic>
          </wp:inline>
        </w:drawing>
      </w:r>
    </w:p>
    <w:p w:rsidR="00B151DA" w:rsidRDefault="00B151DA">
      <w:pPr>
        <w:jc w:val="left"/>
        <w:rPr>
          <w:sz w:val="24"/>
        </w:rPr>
      </w:pPr>
    </w:p>
    <w:p w:rsidR="00B151DA" w:rsidRDefault="00B151DA">
      <w:pPr>
        <w:jc w:val="left"/>
        <w:rPr>
          <w:sz w:val="24"/>
        </w:rPr>
      </w:pPr>
      <w:r>
        <w:rPr>
          <w:sz w:val="24"/>
        </w:rPr>
        <w:br w:type="page"/>
      </w:r>
    </w:p>
    <w:p w:rsidR="00674B02" w:rsidRDefault="00954F62">
      <w:pPr>
        <w:jc w:val="left"/>
        <w:rPr>
          <w:sz w:val="24"/>
        </w:rPr>
      </w:pPr>
      <w:r w:rsidRPr="00954F62">
        <w:rPr>
          <w:noProof/>
        </w:rPr>
        <w:lastRenderedPageBreak/>
        <w:drawing>
          <wp:inline distT="0" distB="0" distL="0" distR="0">
            <wp:extent cx="6804660" cy="9276519"/>
            <wp:effectExtent l="0" t="0" r="0" b="127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10243" cy="9284130"/>
                    </a:xfrm>
                    <a:prstGeom prst="rect">
                      <a:avLst/>
                    </a:prstGeom>
                    <a:noFill/>
                    <a:ln>
                      <a:noFill/>
                    </a:ln>
                  </pic:spPr>
                </pic:pic>
              </a:graphicData>
            </a:graphic>
          </wp:inline>
        </w:drawing>
      </w:r>
      <w:r w:rsidRPr="00954F62">
        <w:t xml:space="preserve"> </w:t>
      </w:r>
    </w:p>
    <w:p w:rsidR="00B151DA" w:rsidRDefault="00B151DA">
      <w:pPr>
        <w:jc w:val="left"/>
        <w:rPr>
          <w:sz w:val="24"/>
        </w:rPr>
      </w:pPr>
    </w:p>
    <w:p w:rsidR="00674B02" w:rsidRDefault="00674B02">
      <w:pPr>
        <w:jc w:val="left"/>
        <w:rPr>
          <w:sz w:val="24"/>
        </w:rPr>
      </w:pPr>
      <w:r>
        <w:rPr>
          <w:sz w:val="24"/>
        </w:rPr>
        <w:br w:type="page"/>
      </w:r>
    </w:p>
    <w:p w:rsidR="00674B02" w:rsidRDefault="00954F62">
      <w:pPr>
        <w:jc w:val="left"/>
        <w:rPr>
          <w:sz w:val="24"/>
        </w:rPr>
      </w:pPr>
      <w:r w:rsidRPr="00954F62">
        <w:rPr>
          <w:noProof/>
        </w:rPr>
        <w:lastRenderedPageBreak/>
        <w:drawing>
          <wp:inline distT="0" distB="0" distL="0" distR="0">
            <wp:extent cx="3429000" cy="8742885"/>
            <wp:effectExtent l="0" t="0" r="0" b="127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1242" cy="8748602"/>
                    </a:xfrm>
                    <a:prstGeom prst="rect">
                      <a:avLst/>
                    </a:prstGeom>
                    <a:noFill/>
                    <a:ln>
                      <a:noFill/>
                    </a:ln>
                  </pic:spPr>
                </pic:pic>
              </a:graphicData>
            </a:graphic>
          </wp:inline>
        </w:drawing>
      </w:r>
    </w:p>
    <w:p w:rsidR="00674B02" w:rsidRDefault="00674B02">
      <w:pPr>
        <w:jc w:val="left"/>
        <w:rPr>
          <w:sz w:val="24"/>
        </w:rPr>
      </w:pPr>
    </w:p>
    <w:p w:rsidR="000B2A28" w:rsidRDefault="000B2A28">
      <w:pPr>
        <w:jc w:val="left"/>
        <w:rPr>
          <w:sz w:val="24"/>
        </w:rPr>
      </w:pPr>
      <w:r>
        <w:rPr>
          <w:sz w:val="24"/>
        </w:rPr>
        <w:br w:type="page"/>
      </w:r>
    </w:p>
    <w:p w:rsidR="000B2A28" w:rsidRDefault="000B2A28" w:rsidP="000B2A28">
      <w:pPr>
        <w:jc w:val="right"/>
        <w:rPr>
          <w:sz w:val="24"/>
        </w:rPr>
      </w:pPr>
      <w:r>
        <w:rPr>
          <w:sz w:val="24"/>
        </w:rPr>
        <w:lastRenderedPageBreak/>
        <w:t>Příloha č. 2017-21/2</w:t>
      </w:r>
    </w:p>
    <w:p w:rsidR="000B2A28" w:rsidRDefault="000B2A28">
      <w:pPr>
        <w:jc w:val="left"/>
        <w:rPr>
          <w:sz w:val="24"/>
        </w:rPr>
      </w:pPr>
      <w:r w:rsidRPr="000B2A28">
        <w:rPr>
          <w:noProof/>
        </w:rPr>
        <w:drawing>
          <wp:inline distT="0" distB="0" distL="0" distR="0">
            <wp:extent cx="6483350" cy="7594159"/>
            <wp:effectExtent l="0" t="0" r="0" b="698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3350" cy="7594159"/>
                    </a:xfrm>
                    <a:prstGeom prst="rect">
                      <a:avLst/>
                    </a:prstGeom>
                    <a:noFill/>
                    <a:ln>
                      <a:noFill/>
                    </a:ln>
                  </pic:spPr>
                </pic:pic>
              </a:graphicData>
            </a:graphic>
          </wp:inline>
        </w:drawing>
      </w:r>
    </w:p>
    <w:p w:rsidR="000B2A28" w:rsidRDefault="000B2A28">
      <w:pPr>
        <w:jc w:val="left"/>
        <w:rPr>
          <w:sz w:val="24"/>
        </w:rPr>
      </w:pPr>
    </w:p>
    <w:p w:rsidR="000B2A28" w:rsidRDefault="000B2A28">
      <w:pPr>
        <w:jc w:val="left"/>
        <w:rPr>
          <w:sz w:val="24"/>
        </w:rPr>
      </w:pPr>
      <w:r>
        <w:rPr>
          <w:sz w:val="24"/>
        </w:rPr>
        <w:br w:type="page"/>
      </w:r>
    </w:p>
    <w:p w:rsidR="000B2A28" w:rsidRDefault="000B2A28">
      <w:pPr>
        <w:jc w:val="left"/>
        <w:rPr>
          <w:sz w:val="24"/>
        </w:rPr>
      </w:pPr>
      <w:r w:rsidRPr="000B2A28">
        <w:rPr>
          <w:noProof/>
        </w:rPr>
        <w:lastRenderedPageBreak/>
        <w:drawing>
          <wp:inline distT="0" distB="0" distL="0" distR="0">
            <wp:extent cx="6483350" cy="560644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3350" cy="5606445"/>
                    </a:xfrm>
                    <a:prstGeom prst="rect">
                      <a:avLst/>
                    </a:prstGeom>
                    <a:noFill/>
                    <a:ln>
                      <a:noFill/>
                    </a:ln>
                  </pic:spPr>
                </pic:pic>
              </a:graphicData>
            </a:graphic>
          </wp:inline>
        </w:drawing>
      </w:r>
    </w:p>
    <w:p w:rsidR="000B2A28" w:rsidRDefault="000B2A28">
      <w:pPr>
        <w:jc w:val="left"/>
        <w:rPr>
          <w:sz w:val="24"/>
        </w:rPr>
      </w:pPr>
    </w:p>
    <w:sectPr w:rsidR="000B2A28" w:rsidSect="0004145F">
      <w:pgSz w:w="11910" w:h="16840"/>
      <w:pgMar w:top="620" w:right="1300" w:bottom="280" w:left="4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283" w:rsidRDefault="00240283" w:rsidP="00254698">
      <w:r>
        <w:separator/>
      </w:r>
    </w:p>
  </w:endnote>
  <w:endnote w:type="continuationSeparator" w:id="0">
    <w:p w:rsidR="00240283" w:rsidRDefault="00240283" w:rsidP="00254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283" w:rsidRDefault="00240283" w:rsidP="00254698">
      <w:r>
        <w:separator/>
      </w:r>
    </w:p>
  </w:footnote>
  <w:footnote w:type="continuationSeparator" w:id="0">
    <w:p w:rsidR="00240283" w:rsidRDefault="00240283" w:rsidP="002546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bullet"/>
      <w:lvlText w:val=""/>
      <w:lvlJc w:val="left"/>
      <w:pPr>
        <w:tabs>
          <w:tab w:val="num" w:pos="0"/>
        </w:tabs>
        <w:ind w:left="720" w:hanging="360"/>
      </w:pPr>
      <w:rPr>
        <w:rFonts w:ascii="Wingdings" w:hAnsi="Wingdings"/>
      </w:rPr>
    </w:lvl>
  </w:abstractNum>
  <w:abstractNum w:abstractNumId="1">
    <w:nsid w:val="00000002"/>
    <w:multiLevelType w:val="singleLevel"/>
    <w:tmpl w:val="00000002"/>
    <w:name w:val="WW8Num3"/>
    <w:lvl w:ilvl="0">
      <w:start w:val="1"/>
      <w:numFmt w:val="bullet"/>
      <w:lvlText w:val=""/>
      <w:lvlJc w:val="left"/>
      <w:pPr>
        <w:tabs>
          <w:tab w:val="num" w:pos="0"/>
        </w:tabs>
        <w:ind w:left="720" w:hanging="360"/>
      </w:pPr>
      <w:rPr>
        <w:rFonts w:ascii="Wingdings" w:hAnsi="Wingdings"/>
      </w:rPr>
    </w:lvl>
  </w:abstractNum>
  <w:abstractNum w:abstractNumId="2">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9A7738E"/>
    <w:multiLevelType w:val="hybridMultilevel"/>
    <w:tmpl w:val="B79434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C7505D5"/>
    <w:multiLevelType w:val="hybridMultilevel"/>
    <w:tmpl w:val="F17A70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097757B"/>
    <w:multiLevelType w:val="hybridMultilevel"/>
    <w:tmpl w:val="60ECB30E"/>
    <w:lvl w:ilvl="0" w:tplc="AEAC9B8C">
      <w:start w:val="1"/>
      <w:numFmt w:val="decimal"/>
      <w:lvlText w:val="%1)"/>
      <w:lvlJc w:val="left"/>
      <w:pPr>
        <w:ind w:left="696" w:hanging="360"/>
      </w:pPr>
      <w:rPr>
        <w:rFonts w:ascii="Times New Roman" w:eastAsia="Times New Roman" w:hAnsi="Times New Roman" w:hint="default"/>
        <w:sz w:val="24"/>
        <w:szCs w:val="24"/>
      </w:rPr>
    </w:lvl>
    <w:lvl w:ilvl="1" w:tplc="B9C8A248">
      <w:start w:val="1"/>
      <w:numFmt w:val="bullet"/>
      <w:lvlText w:val="•"/>
      <w:lvlJc w:val="left"/>
      <w:pPr>
        <w:ind w:left="1647" w:hanging="360"/>
      </w:pPr>
      <w:rPr>
        <w:rFonts w:hint="default"/>
      </w:rPr>
    </w:lvl>
    <w:lvl w:ilvl="2" w:tplc="26340998">
      <w:start w:val="1"/>
      <w:numFmt w:val="bullet"/>
      <w:lvlText w:val="•"/>
      <w:lvlJc w:val="left"/>
      <w:pPr>
        <w:ind w:left="2598" w:hanging="360"/>
      </w:pPr>
      <w:rPr>
        <w:rFonts w:hint="default"/>
      </w:rPr>
    </w:lvl>
    <w:lvl w:ilvl="3" w:tplc="6A2458B8">
      <w:start w:val="1"/>
      <w:numFmt w:val="bullet"/>
      <w:lvlText w:val="•"/>
      <w:lvlJc w:val="left"/>
      <w:pPr>
        <w:ind w:left="3549" w:hanging="360"/>
      </w:pPr>
      <w:rPr>
        <w:rFonts w:hint="default"/>
      </w:rPr>
    </w:lvl>
    <w:lvl w:ilvl="4" w:tplc="20DE25DA">
      <w:start w:val="1"/>
      <w:numFmt w:val="bullet"/>
      <w:lvlText w:val="•"/>
      <w:lvlJc w:val="left"/>
      <w:pPr>
        <w:ind w:left="4500" w:hanging="360"/>
      </w:pPr>
      <w:rPr>
        <w:rFonts w:hint="default"/>
      </w:rPr>
    </w:lvl>
    <w:lvl w:ilvl="5" w:tplc="895876A4">
      <w:start w:val="1"/>
      <w:numFmt w:val="bullet"/>
      <w:lvlText w:val="•"/>
      <w:lvlJc w:val="left"/>
      <w:pPr>
        <w:ind w:left="5451" w:hanging="360"/>
      </w:pPr>
      <w:rPr>
        <w:rFonts w:hint="default"/>
      </w:rPr>
    </w:lvl>
    <w:lvl w:ilvl="6" w:tplc="14FC6BC6">
      <w:start w:val="1"/>
      <w:numFmt w:val="bullet"/>
      <w:lvlText w:val="•"/>
      <w:lvlJc w:val="left"/>
      <w:pPr>
        <w:ind w:left="6402" w:hanging="360"/>
      </w:pPr>
      <w:rPr>
        <w:rFonts w:hint="default"/>
      </w:rPr>
    </w:lvl>
    <w:lvl w:ilvl="7" w:tplc="FE6061E4">
      <w:start w:val="1"/>
      <w:numFmt w:val="bullet"/>
      <w:lvlText w:val="•"/>
      <w:lvlJc w:val="left"/>
      <w:pPr>
        <w:ind w:left="7353" w:hanging="360"/>
      </w:pPr>
      <w:rPr>
        <w:rFonts w:hint="default"/>
      </w:rPr>
    </w:lvl>
    <w:lvl w:ilvl="8" w:tplc="C666EF82">
      <w:start w:val="1"/>
      <w:numFmt w:val="bullet"/>
      <w:lvlText w:val="•"/>
      <w:lvlJc w:val="left"/>
      <w:pPr>
        <w:ind w:left="8304" w:hanging="360"/>
      </w:pPr>
      <w:rPr>
        <w:rFonts w:hint="default"/>
      </w:rPr>
    </w:lvl>
  </w:abstractNum>
  <w:abstractNum w:abstractNumId="6">
    <w:nsid w:val="3E3C405B"/>
    <w:multiLevelType w:val="hybridMultilevel"/>
    <w:tmpl w:val="2646AD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44500410"/>
    <w:multiLevelType w:val="hybridMultilevel"/>
    <w:tmpl w:val="144638B8"/>
    <w:lvl w:ilvl="0" w:tplc="7750D4F6">
      <w:start w:val="1"/>
      <w:numFmt w:val="upperLetter"/>
      <w:lvlText w:val="%1)"/>
      <w:lvlJc w:val="left"/>
      <w:pPr>
        <w:ind w:left="620" w:hanging="284"/>
      </w:pPr>
      <w:rPr>
        <w:rFonts w:ascii="Times New Roman" w:eastAsia="Times New Roman" w:hAnsi="Times New Roman" w:hint="default"/>
        <w:i/>
        <w:sz w:val="24"/>
        <w:szCs w:val="24"/>
      </w:rPr>
    </w:lvl>
    <w:lvl w:ilvl="1" w:tplc="5E369A14">
      <w:start w:val="1"/>
      <w:numFmt w:val="bullet"/>
      <w:lvlText w:val="•"/>
      <w:lvlJc w:val="left"/>
      <w:pPr>
        <w:ind w:left="1578" w:hanging="284"/>
      </w:pPr>
      <w:rPr>
        <w:rFonts w:hint="default"/>
      </w:rPr>
    </w:lvl>
    <w:lvl w:ilvl="2" w:tplc="7CB23636">
      <w:start w:val="1"/>
      <w:numFmt w:val="bullet"/>
      <w:lvlText w:val="•"/>
      <w:lvlJc w:val="left"/>
      <w:pPr>
        <w:ind w:left="2537" w:hanging="284"/>
      </w:pPr>
      <w:rPr>
        <w:rFonts w:hint="default"/>
      </w:rPr>
    </w:lvl>
    <w:lvl w:ilvl="3" w:tplc="2040ACF0">
      <w:start w:val="1"/>
      <w:numFmt w:val="bullet"/>
      <w:lvlText w:val="•"/>
      <w:lvlJc w:val="left"/>
      <w:pPr>
        <w:ind w:left="3495" w:hanging="284"/>
      </w:pPr>
      <w:rPr>
        <w:rFonts w:hint="default"/>
      </w:rPr>
    </w:lvl>
    <w:lvl w:ilvl="4" w:tplc="101442B6">
      <w:start w:val="1"/>
      <w:numFmt w:val="bullet"/>
      <w:lvlText w:val="•"/>
      <w:lvlJc w:val="left"/>
      <w:pPr>
        <w:ind w:left="4454" w:hanging="284"/>
      </w:pPr>
      <w:rPr>
        <w:rFonts w:hint="default"/>
      </w:rPr>
    </w:lvl>
    <w:lvl w:ilvl="5" w:tplc="B48CD3E6">
      <w:start w:val="1"/>
      <w:numFmt w:val="bullet"/>
      <w:lvlText w:val="•"/>
      <w:lvlJc w:val="left"/>
      <w:pPr>
        <w:ind w:left="5413" w:hanging="284"/>
      </w:pPr>
      <w:rPr>
        <w:rFonts w:hint="default"/>
      </w:rPr>
    </w:lvl>
    <w:lvl w:ilvl="6" w:tplc="C4603508">
      <w:start w:val="1"/>
      <w:numFmt w:val="bullet"/>
      <w:lvlText w:val="•"/>
      <w:lvlJc w:val="left"/>
      <w:pPr>
        <w:ind w:left="6371" w:hanging="284"/>
      </w:pPr>
      <w:rPr>
        <w:rFonts w:hint="default"/>
      </w:rPr>
    </w:lvl>
    <w:lvl w:ilvl="7" w:tplc="D35AE20C">
      <w:start w:val="1"/>
      <w:numFmt w:val="bullet"/>
      <w:lvlText w:val="•"/>
      <w:lvlJc w:val="left"/>
      <w:pPr>
        <w:ind w:left="7330" w:hanging="284"/>
      </w:pPr>
      <w:rPr>
        <w:rFonts w:hint="default"/>
      </w:rPr>
    </w:lvl>
    <w:lvl w:ilvl="8" w:tplc="828837CC">
      <w:start w:val="1"/>
      <w:numFmt w:val="bullet"/>
      <w:lvlText w:val="•"/>
      <w:lvlJc w:val="left"/>
      <w:pPr>
        <w:ind w:left="8289" w:hanging="284"/>
      </w:pPr>
      <w:rPr>
        <w:rFonts w:hint="default"/>
      </w:rPr>
    </w:lvl>
  </w:abstractNum>
  <w:abstractNum w:abstractNumId="8">
    <w:nsid w:val="4C1C1B07"/>
    <w:multiLevelType w:val="hybridMultilevel"/>
    <w:tmpl w:val="3EDC10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528157C2"/>
    <w:multiLevelType w:val="hybridMultilevel"/>
    <w:tmpl w:val="D2F48F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73CF19C5"/>
    <w:multiLevelType w:val="hybridMultilevel"/>
    <w:tmpl w:val="A224D1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794C22EF"/>
    <w:multiLevelType w:val="hybridMultilevel"/>
    <w:tmpl w:val="DBC24FDC"/>
    <w:lvl w:ilvl="0" w:tplc="40126FAA">
      <w:start w:val="1"/>
      <w:numFmt w:val="decimal"/>
      <w:lvlText w:val="%1."/>
      <w:lvlJc w:val="left"/>
      <w:pPr>
        <w:ind w:left="336" w:hanging="240"/>
        <w:jc w:val="right"/>
      </w:pPr>
      <w:rPr>
        <w:rFonts w:ascii="Times New Roman" w:eastAsia="Times New Roman" w:hAnsi="Times New Roman" w:hint="default"/>
        <w:b/>
        <w:bCs/>
        <w:i/>
        <w:sz w:val="24"/>
        <w:szCs w:val="24"/>
      </w:rPr>
    </w:lvl>
    <w:lvl w:ilvl="1" w:tplc="2D86B750">
      <w:start w:val="1"/>
      <w:numFmt w:val="bullet"/>
      <w:lvlText w:val="•"/>
      <w:lvlJc w:val="left"/>
      <w:pPr>
        <w:ind w:left="1323" w:hanging="240"/>
      </w:pPr>
      <w:rPr>
        <w:rFonts w:hint="default"/>
      </w:rPr>
    </w:lvl>
    <w:lvl w:ilvl="2" w:tplc="0F0E0116">
      <w:start w:val="1"/>
      <w:numFmt w:val="bullet"/>
      <w:lvlText w:val="•"/>
      <w:lvlJc w:val="left"/>
      <w:pPr>
        <w:ind w:left="2310" w:hanging="240"/>
      </w:pPr>
      <w:rPr>
        <w:rFonts w:hint="default"/>
      </w:rPr>
    </w:lvl>
    <w:lvl w:ilvl="3" w:tplc="24726E0C">
      <w:start w:val="1"/>
      <w:numFmt w:val="bullet"/>
      <w:lvlText w:val="•"/>
      <w:lvlJc w:val="left"/>
      <w:pPr>
        <w:ind w:left="3297" w:hanging="240"/>
      </w:pPr>
      <w:rPr>
        <w:rFonts w:hint="default"/>
      </w:rPr>
    </w:lvl>
    <w:lvl w:ilvl="4" w:tplc="3BA0D2AA">
      <w:start w:val="1"/>
      <w:numFmt w:val="bullet"/>
      <w:lvlText w:val="•"/>
      <w:lvlJc w:val="left"/>
      <w:pPr>
        <w:ind w:left="4284" w:hanging="240"/>
      </w:pPr>
      <w:rPr>
        <w:rFonts w:hint="default"/>
      </w:rPr>
    </w:lvl>
    <w:lvl w:ilvl="5" w:tplc="643CA5F2">
      <w:start w:val="1"/>
      <w:numFmt w:val="bullet"/>
      <w:lvlText w:val="•"/>
      <w:lvlJc w:val="left"/>
      <w:pPr>
        <w:ind w:left="5271" w:hanging="240"/>
      </w:pPr>
      <w:rPr>
        <w:rFonts w:hint="default"/>
      </w:rPr>
    </w:lvl>
    <w:lvl w:ilvl="6" w:tplc="BA62ECA4">
      <w:start w:val="1"/>
      <w:numFmt w:val="bullet"/>
      <w:lvlText w:val="•"/>
      <w:lvlJc w:val="left"/>
      <w:pPr>
        <w:ind w:left="6258" w:hanging="240"/>
      </w:pPr>
      <w:rPr>
        <w:rFonts w:hint="default"/>
      </w:rPr>
    </w:lvl>
    <w:lvl w:ilvl="7" w:tplc="001A57D8">
      <w:start w:val="1"/>
      <w:numFmt w:val="bullet"/>
      <w:lvlText w:val="•"/>
      <w:lvlJc w:val="left"/>
      <w:pPr>
        <w:ind w:left="7245" w:hanging="240"/>
      </w:pPr>
      <w:rPr>
        <w:rFonts w:hint="default"/>
      </w:rPr>
    </w:lvl>
    <w:lvl w:ilvl="8" w:tplc="62360D72">
      <w:start w:val="1"/>
      <w:numFmt w:val="bullet"/>
      <w:lvlText w:val="•"/>
      <w:lvlJc w:val="left"/>
      <w:pPr>
        <w:ind w:left="8232" w:hanging="240"/>
      </w:pPr>
      <w:rPr>
        <w:rFonts w:hint="default"/>
      </w:rPr>
    </w:lvl>
  </w:abstractNum>
  <w:abstractNum w:abstractNumId="12">
    <w:nsid w:val="7BD01B17"/>
    <w:multiLevelType w:val="hybridMultilevel"/>
    <w:tmpl w:val="F9F27156"/>
    <w:lvl w:ilvl="0" w:tplc="8AB496B6">
      <w:start w:val="1"/>
      <w:numFmt w:val="upperLetter"/>
      <w:lvlText w:val="%1)"/>
      <w:lvlJc w:val="left"/>
      <w:pPr>
        <w:ind w:left="620" w:hanging="284"/>
      </w:pPr>
      <w:rPr>
        <w:rFonts w:ascii="Times New Roman" w:eastAsia="Times New Roman" w:hAnsi="Times New Roman" w:hint="default"/>
        <w:i/>
        <w:sz w:val="24"/>
        <w:szCs w:val="24"/>
      </w:rPr>
    </w:lvl>
    <w:lvl w:ilvl="1" w:tplc="40CAD4F0">
      <w:start w:val="1"/>
      <w:numFmt w:val="bullet"/>
      <w:lvlText w:val="•"/>
      <w:lvlJc w:val="left"/>
      <w:pPr>
        <w:ind w:left="1578" w:hanging="284"/>
      </w:pPr>
      <w:rPr>
        <w:rFonts w:hint="default"/>
      </w:rPr>
    </w:lvl>
    <w:lvl w:ilvl="2" w:tplc="746017F4">
      <w:start w:val="1"/>
      <w:numFmt w:val="bullet"/>
      <w:lvlText w:val="•"/>
      <w:lvlJc w:val="left"/>
      <w:pPr>
        <w:ind w:left="2537" w:hanging="284"/>
      </w:pPr>
      <w:rPr>
        <w:rFonts w:hint="default"/>
      </w:rPr>
    </w:lvl>
    <w:lvl w:ilvl="3" w:tplc="6A327ABA">
      <w:start w:val="1"/>
      <w:numFmt w:val="bullet"/>
      <w:lvlText w:val="•"/>
      <w:lvlJc w:val="left"/>
      <w:pPr>
        <w:ind w:left="3495" w:hanging="284"/>
      </w:pPr>
      <w:rPr>
        <w:rFonts w:hint="default"/>
      </w:rPr>
    </w:lvl>
    <w:lvl w:ilvl="4" w:tplc="D64EF8FA">
      <w:start w:val="1"/>
      <w:numFmt w:val="bullet"/>
      <w:lvlText w:val="•"/>
      <w:lvlJc w:val="left"/>
      <w:pPr>
        <w:ind w:left="4454" w:hanging="284"/>
      </w:pPr>
      <w:rPr>
        <w:rFonts w:hint="default"/>
      </w:rPr>
    </w:lvl>
    <w:lvl w:ilvl="5" w:tplc="560458AA">
      <w:start w:val="1"/>
      <w:numFmt w:val="bullet"/>
      <w:lvlText w:val="•"/>
      <w:lvlJc w:val="left"/>
      <w:pPr>
        <w:ind w:left="5413" w:hanging="284"/>
      </w:pPr>
      <w:rPr>
        <w:rFonts w:hint="default"/>
      </w:rPr>
    </w:lvl>
    <w:lvl w:ilvl="6" w:tplc="06DEE2CA">
      <w:start w:val="1"/>
      <w:numFmt w:val="bullet"/>
      <w:lvlText w:val="•"/>
      <w:lvlJc w:val="left"/>
      <w:pPr>
        <w:ind w:left="6371" w:hanging="284"/>
      </w:pPr>
      <w:rPr>
        <w:rFonts w:hint="default"/>
      </w:rPr>
    </w:lvl>
    <w:lvl w:ilvl="7" w:tplc="EA1CBA0C">
      <w:start w:val="1"/>
      <w:numFmt w:val="bullet"/>
      <w:lvlText w:val="•"/>
      <w:lvlJc w:val="left"/>
      <w:pPr>
        <w:ind w:left="7330" w:hanging="284"/>
      </w:pPr>
      <w:rPr>
        <w:rFonts w:hint="default"/>
      </w:rPr>
    </w:lvl>
    <w:lvl w:ilvl="8" w:tplc="F16ECF8E">
      <w:start w:val="1"/>
      <w:numFmt w:val="bullet"/>
      <w:lvlText w:val="•"/>
      <w:lvlJc w:val="left"/>
      <w:pPr>
        <w:ind w:left="8289" w:hanging="284"/>
      </w:pPr>
      <w:rPr>
        <w:rFonts w:hint="default"/>
      </w:rPr>
    </w:lvl>
  </w:abstractNum>
  <w:abstractNum w:abstractNumId="13">
    <w:nsid w:val="7F650EB3"/>
    <w:multiLevelType w:val="hybridMultilevel"/>
    <w:tmpl w:val="1CDEEEAC"/>
    <w:lvl w:ilvl="0" w:tplc="DC8C83DA">
      <w:start w:val="1"/>
      <w:numFmt w:val="upperLetter"/>
      <w:lvlText w:val="%1)"/>
      <w:lvlJc w:val="left"/>
      <w:pPr>
        <w:ind w:left="620" w:hanging="284"/>
      </w:pPr>
      <w:rPr>
        <w:rFonts w:ascii="Times New Roman" w:eastAsia="Times New Roman" w:hAnsi="Times New Roman" w:hint="default"/>
        <w:i/>
        <w:sz w:val="24"/>
        <w:szCs w:val="24"/>
      </w:rPr>
    </w:lvl>
    <w:lvl w:ilvl="1" w:tplc="E1B44376">
      <w:start w:val="1"/>
      <w:numFmt w:val="bullet"/>
      <w:lvlText w:val="•"/>
      <w:lvlJc w:val="left"/>
      <w:pPr>
        <w:ind w:left="1578" w:hanging="284"/>
      </w:pPr>
      <w:rPr>
        <w:rFonts w:hint="default"/>
      </w:rPr>
    </w:lvl>
    <w:lvl w:ilvl="2" w:tplc="51440BB8">
      <w:start w:val="1"/>
      <w:numFmt w:val="bullet"/>
      <w:lvlText w:val="•"/>
      <w:lvlJc w:val="left"/>
      <w:pPr>
        <w:ind w:left="2537" w:hanging="284"/>
      </w:pPr>
      <w:rPr>
        <w:rFonts w:hint="default"/>
      </w:rPr>
    </w:lvl>
    <w:lvl w:ilvl="3" w:tplc="04B02A7C">
      <w:start w:val="1"/>
      <w:numFmt w:val="bullet"/>
      <w:lvlText w:val="•"/>
      <w:lvlJc w:val="left"/>
      <w:pPr>
        <w:ind w:left="3495" w:hanging="284"/>
      </w:pPr>
      <w:rPr>
        <w:rFonts w:hint="default"/>
      </w:rPr>
    </w:lvl>
    <w:lvl w:ilvl="4" w:tplc="34FE5342">
      <w:start w:val="1"/>
      <w:numFmt w:val="bullet"/>
      <w:lvlText w:val="•"/>
      <w:lvlJc w:val="left"/>
      <w:pPr>
        <w:ind w:left="4454" w:hanging="284"/>
      </w:pPr>
      <w:rPr>
        <w:rFonts w:hint="default"/>
      </w:rPr>
    </w:lvl>
    <w:lvl w:ilvl="5" w:tplc="9DAAEA74">
      <w:start w:val="1"/>
      <w:numFmt w:val="bullet"/>
      <w:lvlText w:val="•"/>
      <w:lvlJc w:val="left"/>
      <w:pPr>
        <w:ind w:left="5413" w:hanging="284"/>
      </w:pPr>
      <w:rPr>
        <w:rFonts w:hint="default"/>
      </w:rPr>
    </w:lvl>
    <w:lvl w:ilvl="6" w:tplc="151E67AC">
      <w:start w:val="1"/>
      <w:numFmt w:val="bullet"/>
      <w:lvlText w:val="•"/>
      <w:lvlJc w:val="left"/>
      <w:pPr>
        <w:ind w:left="6371" w:hanging="284"/>
      </w:pPr>
      <w:rPr>
        <w:rFonts w:hint="default"/>
      </w:rPr>
    </w:lvl>
    <w:lvl w:ilvl="7" w:tplc="D1F2DB86">
      <w:start w:val="1"/>
      <w:numFmt w:val="bullet"/>
      <w:lvlText w:val="•"/>
      <w:lvlJc w:val="left"/>
      <w:pPr>
        <w:ind w:left="7330" w:hanging="284"/>
      </w:pPr>
      <w:rPr>
        <w:rFonts w:hint="default"/>
      </w:rPr>
    </w:lvl>
    <w:lvl w:ilvl="8" w:tplc="467684D2">
      <w:start w:val="1"/>
      <w:numFmt w:val="bullet"/>
      <w:lvlText w:val="•"/>
      <w:lvlJc w:val="left"/>
      <w:pPr>
        <w:ind w:left="8289" w:hanging="284"/>
      </w:pPr>
      <w:rPr>
        <w:rFonts w:hint="default"/>
      </w:rPr>
    </w:lvl>
  </w:abstractNum>
  <w:num w:numId="1">
    <w:abstractNumId w:val="0"/>
  </w:num>
  <w:num w:numId="2">
    <w:abstractNumId w:val="1"/>
  </w:num>
  <w:num w:numId="3">
    <w:abstractNumId w:val="7"/>
  </w:num>
  <w:num w:numId="4">
    <w:abstractNumId w:val="12"/>
  </w:num>
  <w:num w:numId="5">
    <w:abstractNumId w:val="13"/>
  </w:num>
  <w:num w:numId="6">
    <w:abstractNumId w:val="11"/>
  </w:num>
  <w:num w:numId="7">
    <w:abstractNumId w:val="5"/>
  </w:num>
  <w:num w:numId="8">
    <w:abstractNumId w:val="4"/>
  </w:num>
  <w:num w:numId="9">
    <w:abstractNumId w:val="3"/>
  </w:num>
  <w:num w:numId="10">
    <w:abstractNumId w:val="6"/>
  </w:num>
  <w:num w:numId="11">
    <w:abstractNumId w:val="10"/>
  </w:num>
  <w:num w:numId="12">
    <w:abstractNumId w:val="8"/>
  </w:num>
  <w:num w:numId="13">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D9E"/>
    <w:rsid w:val="00002019"/>
    <w:rsid w:val="00004E56"/>
    <w:rsid w:val="00007DD0"/>
    <w:rsid w:val="00007F31"/>
    <w:rsid w:val="00010243"/>
    <w:rsid w:val="00017D5C"/>
    <w:rsid w:val="00021157"/>
    <w:rsid w:val="00022C98"/>
    <w:rsid w:val="000302FA"/>
    <w:rsid w:val="000402E2"/>
    <w:rsid w:val="0004145F"/>
    <w:rsid w:val="00041EBB"/>
    <w:rsid w:val="00064AC5"/>
    <w:rsid w:val="00071B22"/>
    <w:rsid w:val="0007474D"/>
    <w:rsid w:val="00074BB4"/>
    <w:rsid w:val="00082404"/>
    <w:rsid w:val="00090351"/>
    <w:rsid w:val="00091755"/>
    <w:rsid w:val="00092995"/>
    <w:rsid w:val="00092A42"/>
    <w:rsid w:val="000975F4"/>
    <w:rsid w:val="000A2693"/>
    <w:rsid w:val="000A3383"/>
    <w:rsid w:val="000A350F"/>
    <w:rsid w:val="000A5A34"/>
    <w:rsid w:val="000B2A28"/>
    <w:rsid w:val="000B70DD"/>
    <w:rsid w:val="000C2328"/>
    <w:rsid w:val="000D4028"/>
    <w:rsid w:val="000D7AA8"/>
    <w:rsid w:val="000E2CE0"/>
    <w:rsid w:val="000F543A"/>
    <w:rsid w:val="000F5F70"/>
    <w:rsid w:val="000F724E"/>
    <w:rsid w:val="000F7AE2"/>
    <w:rsid w:val="00100662"/>
    <w:rsid w:val="00101708"/>
    <w:rsid w:val="001033FE"/>
    <w:rsid w:val="00107A7C"/>
    <w:rsid w:val="0011028F"/>
    <w:rsid w:val="00115E92"/>
    <w:rsid w:val="00120696"/>
    <w:rsid w:val="001237EC"/>
    <w:rsid w:val="001278B1"/>
    <w:rsid w:val="00130CC3"/>
    <w:rsid w:val="00130EE0"/>
    <w:rsid w:val="0015458E"/>
    <w:rsid w:val="00165920"/>
    <w:rsid w:val="00167B03"/>
    <w:rsid w:val="0017187A"/>
    <w:rsid w:val="001821D8"/>
    <w:rsid w:val="00182EA5"/>
    <w:rsid w:val="00194986"/>
    <w:rsid w:val="00195F96"/>
    <w:rsid w:val="001A0CD2"/>
    <w:rsid w:val="001B1433"/>
    <w:rsid w:val="001B1CD7"/>
    <w:rsid w:val="001C0240"/>
    <w:rsid w:val="001C5188"/>
    <w:rsid w:val="001C6687"/>
    <w:rsid w:val="001D72A6"/>
    <w:rsid w:val="001E095E"/>
    <w:rsid w:val="001E1307"/>
    <w:rsid w:val="001F33F5"/>
    <w:rsid w:val="001F68FC"/>
    <w:rsid w:val="00204B05"/>
    <w:rsid w:val="00210F20"/>
    <w:rsid w:val="002117FE"/>
    <w:rsid w:val="00212AA4"/>
    <w:rsid w:val="00212CCF"/>
    <w:rsid w:val="002148FA"/>
    <w:rsid w:val="00221AC4"/>
    <w:rsid w:val="00225016"/>
    <w:rsid w:val="0023198C"/>
    <w:rsid w:val="00236CDC"/>
    <w:rsid w:val="00236FE0"/>
    <w:rsid w:val="00240283"/>
    <w:rsid w:val="00241353"/>
    <w:rsid w:val="00243BB6"/>
    <w:rsid w:val="00244638"/>
    <w:rsid w:val="00254698"/>
    <w:rsid w:val="00255202"/>
    <w:rsid w:val="00260742"/>
    <w:rsid w:val="0026299C"/>
    <w:rsid w:val="00273A38"/>
    <w:rsid w:val="0028205C"/>
    <w:rsid w:val="00282855"/>
    <w:rsid w:val="00282A39"/>
    <w:rsid w:val="00282F87"/>
    <w:rsid w:val="00283294"/>
    <w:rsid w:val="00285F90"/>
    <w:rsid w:val="002866B3"/>
    <w:rsid w:val="00287ECE"/>
    <w:rsid w:val="00294CBB"/>
    <w:rsid w:val="00296C97"/>
    <w:rsid w:val="002A1A14"/>
    <w:rsid w:val="002A2423"/>
    <w:rsid w:val="002C0C09"/>
    <w:rsid w:val="002C4E6B"/>
    <w:rsid w:val="002C78C6"/>
    <w:rsid w:val="002C7A35"/>
    <w:rsid w:val="002D2D5A"/>
    <w:rsid w:val="002D5E8A"/>
    <w:rsid w:val="002E1216"/>
    <w:rsid w:val="002E35F5"/>
    <w:rsid w:val="002E39BC"/>
    <w:rsid w:val="002E57D1"/>
    <w:rsid w:val="002F0903"/>
    <w:rsid w:val="002F0DEA"/>
    <w:rsid w:val="002F52EA"/>
    <w:rsid w:val="00313F26"/>
    <w:rsid w:val="00316BC2"/>
    <w:rsid w:val="00322D19"/>
    <w:rsid w:val="00330E42"/>
    <w:rsid w:val="003408B2"/>
    <w:rsid w:val="00352080"/>
    <w:rsid w:val="003572BC"/>
    <w:rsid w:val="00357E6B"/>
    <w:rsid w:val="00363194"/>
    <w:rsid w:val="0036771B"/>
    <w:rsid w:val="003732AE"/>
    <w:rsid w:val="00375D20"/>
    <w:rsid w:val="00395BE3"/>
    <w:rsid w:val="003A3A42"/>
    <w:rsid w:val="003A5284"/>
    <w:rsid w:val="003B5D3B"/>
    <w:rsid w:val="003D3EC3"/>
    <w:rsid w:val="003D4CC9"/>
    <w:rsid w:val="003D6C17"/>
    <w:rsid w:val="003E18A5"/>
    <w:rsid w:val="003E1D4D"/>
    <w:rsid w:val="003E2E53"/>
    <w:rsid w:val="003E6A21"/>
    <w:rsid w:val="003F1030"/>
    <w:rsid w:val="00404A59"/>
    <w:rsid w:val="0041445C"/>
    <w:rsid w:val="00416F15"/>
    <w:rsid w:val="00424645"/>
    <w:rsid w:val="00433F4D"/>
    <w:rsid w:val="00436CEC"/>
    <w:rsid w:val="00437743"/>
    <w:rsid w:val="004418F7"/>
    <w:rsid w:val="00444CB1"/>
    <w:rsid w:val="0044781E"/>
    <w:rsid w:val="00457F0F"/>
    <w:rsid w:val="00462CDC"/>
    <w:rsid w:val="00464BBA"/>
    <w:rsid w:val="004718B6"/>
    <w:rsid w:val="004755D0"/>
    <w:rsid w:val="00480D2B"/>
    <w:rsid w:val="00481A58"/>
    <w:rsid w:val="004830C6"/>
    <w:rsid w:val="004904E1"/>
    <w:rsid w:val="00497A1E"/>
    <w:rsid w:val="004A238A"/>
    <w:rsid w:val="004A34A0"/>
    <w:rsid w:val="004A3CF6"/>
    <w:rsid w:val="004B2DD4"/>
    <w:rsid w:val="004B5BE7"/>
    <w:rsid w:val="004B6AF3"/>
    <w:rsid w:val="004B6CD8"/>
    <w:rsid w:val="004B763F"/>
    <w:rsid w:val="004C0B57"/>
    <w:rsid w:val="004C3A24"/>
    <w:rsid w:val="004C460F"/>
    <w:rsid w:val="004D2CB1"/>
    <w:rsid w:val="004D52D4"/>
    <w:rsid w:val="004E4CDE"/>
    <w:rsid w:val="004E4D3D"/>
    <w:rsid w:val="004E67C9"/>
    <w:rsid w:val="004F3DEB"/>
    <w:rsid w:val="004F5A74"/>
    <w:rsid w:val="004F5FC3"/>
    <w:rsid w:val="0050651E"/>
    <w:rsid w:val="005066F5"/>
    <w:rsid w:val="00510FA1"/>
    <w:rsid w:val="00512523"/>
    <w:rsid w:val="0051409D"/>
    <w:rsid w:val="005156FB"/>
    <w:rsid w:val="00516611"/>
    <w:rsid w:val="00522D62"/>
    <w:rsid w:val="00526D28"/>
    <w:rsid w:val="005340CA"/>
    <w:rsid w:val="00541753"/>
    <w:rsid w:val="00543342"/>
    <w:rsid w:val="0054762B"/>
    <w:rsid w:val="005513EF"/>
    <w:rsid w:val="00556E56"/>
    <w:rsid w:val="00557E64"/>
    <w:rsid w:val="00560146"/>
    <w:rsid w:val="00572B53"/>
    <w:rsid w:val="00574652"/>
    <w:rsid w:val="0058048D"/>
    <w:rsid w:val="0058685C"/>
    <w:rsid w:val="00591B6A"/>
    <w:rsid w:val="00596696"/>
    <w:rsid w:val="005A25B2"/>
    <w:rsid w:val="005B4FAD"/>
    <w:rsid w:val="005B70CE"/>
    <w:rsid w:val="005C100A"/>
    <w:rsid w:val="005C3512"/>
    <w:rsid w:val="005C522C"/>
    <w:rsid w:val="005C5E86"/>
    <w:rsid w:val="005C6D0B"/>
    <w:rsid w:val="005C71F8"/>
    <w:rsid w:val="005D2EB0"/>
    <w:rsid w:val="005D5636"/>
    <w:rsid w:val="005D5FB8"/>
    <w:rsid w:val="005E7A1A"/>
    <w:rsid w:val="005F2447"/>
    <w:rsid w:val="005F3BB5"/>
    <w:rsid w:val="005F5407"/>
    <w:rsid w:val="005F6549"/>
    <w:rsid w:val="00600386"/>
    <w:rsid w:val="00600EE9"/>
    <w:rsid w:val="0060385C"/>
    <w:rsid w:val="00606249"/>
    <w:rsid w:val="0061033E"/>
    <w:rsid w:val="00610A8F"/>
    <w:rsid w:val="00615BBC"/>
    <w:rsid w:val="00620C63"/>
    <w:rsid w:val="0062225D"/>
    <w:rsid w:val="006277BB"/>
    <w:rsid w:val="00631770"/>
    <w:rsid w:val="006318C6"/>
    <w:rsid w:val="00633814"/>
    <w:rsid w:val="0064117F"/>
    <w:rsid w:val="00652218"/>
    <w:rsid w:val="00655095"/>
    <w:rsid w:val="00670954"/>
    <w:rsid w:val="00672A95"/>
    <w:rsid w:val="00674B02"/>
    <w:rsid w:val="00677E1B"/>
    <w:rsid w:val="006857D5"/>
    <w:rsid w:val="00691B4F"/>
    <w:rsid w:val="006A51F2"/>
    <w:rsid w:val="006A68C6"/>
    <w:rsid w:val="006B0EF9"/>
    <w:rsid w:val="006B6C4C"/>
    <w:rsid w:val="006B70D7"/>
    <w:rsid w:val="006C0FE8"/>
    <w:rsid w:val="006D1FA5"/>
    <w:rsid w:val="006D7609"/>
    <w:rsid w:val="006E3D4E"/>
    <w:rsid w:val="006E6398"/>
    <w:rsid w:val="006F0FE1"/>
    <w:rsid w:val="006F44E5"/>
    <w:rsid w:val="006F6A93"/>
    <w:rsid w:val="0070003A"/>
    <w:rsid w:val="00706D4D"/>
    <w:rsid w:val="007127E7"/>
    <w:rsid w:val="00712FBD"/>
    <w:rsid w:val="00715171"/>
    <w:rsid w:val="007170FF"/>
    <w:rsid w:val="007210E1"/>
    <w:rsid w:val="00742E2A"/>
    <w:rsid w:val="0074580F"/>
    <w:rsid w:val="00750659"/>
    <w:rsid w:val="0075550E"/>
    <w:rsid w:val="00755BCD"/>
    <w:rsid w:val="00756D18"/>
    <w:rsid w:val="0076018F"/>
    <w:rsid w:val="00762D87"/>
    <w:rsid w:val="00763289"/>
    <w:rsid w:val="00764EB4"/>
    <w:rsid w:val="00771047"/>
    <w:rsid w:val="00776223"/>
    <w:rsid w:val="00787020"/>
    <w:rsid w:val="00790D37"/>
    <w:rsid w:val="007978B8"/>
    <w:rsid w:val="007A056D"/>
    <w:rsid w:val="007B6F62"/>
    <w:rsid w:val="007C278E"/>
    <w:rsid w:val="007C397E"/>
    <w:rsid w:val="007C47E0"/>
    <w:rsid w:val="007C6837"/>
    <w:rsid w:val="007D083B"/>
    <w:rsid w:val="007D3534"/>
    <w:rsid w:val="007E050F"/>
    <w:rsid w:val="007E0AE9"/>
    <w:rsid w:val="007E1802"/>
    <w:rsid w:val="007E33C1"/>
    <w:rsid w:val="007E3FDE"/>
    <w:rsid w:val="00804B5A"/>
    <w:rsid w:val="008114E2"/>
    <w:rsid w:val="00817495"/>
    <w:rsid w:val="008365F2"/>
    <w:rsid w:val="0085525C"/>
    <w:rsid w:val="00857504"/>
    <w:rsid w:val="00865DE6"/>
    <w:rsid w:val="00865F13"/>
    <w:rsid w:val="00867837"/>
    <w:rsid w:val="00877775"/>
    <w:rsid w:val="00883529"/>
    <w:rsid w:val="00885BA8"/>
    <w:rsid w:val="008A6A26"/>
    <w:rsid w:val="008B7C1B"/>
    <w:rsid w:val="008C6DF8"/>
    <w:rsid w:val="008C704E"/>
    <w:rsid w:val="008C744F"/>
    <w:rsid w:val="008D5600"/>
    <w:rsid w:val="008D697C"/>
    <w:rsid w:val="008E0A71"/>
    <w:rsid w:val="008E290A"/>
    <w:rsid w:val="008E60A1"/>
    <w:rsid w:val="008E6F31"/>
    <w:rsid w:val="008F0552"/>
    <w:rsid w:val="008F3F85"/>
    <w:rsid w:val="008F785C"/>
    <w:rsid w:val="00904E48"/>
    <w:rsid w:val="00920272"/>
    <w:rsid w:val="00930A8A"/>
    <w:rsid w:val="009378B6"/>
    <w:rsid w:val="00943F3F"/>
    <w:rsid w:val="00944E96"/>
    <w:rsid w:val="00952698"/>
    <w:rsid w:val="00954F62"/>
    <w:rsid w:val="009556BD"/>
    <w:rsid w:val="00966EF1"/>
    <w:rsid w:val="00975124"/>
    <w:rsid w:val="0097744A"/>
    <w:rsid w:val="009807FC"/>
    <w:rsid w:val="00982F30"/>
    <w:rsid w:val="00992468"/>
    <w:rsid w:val="0099416C"/>
    <w:rsid w:val="00996AD7"/>
    <w:rsid w:val="009A3037"/>
    <w:rsid w:val="009A51FC"/>
    <w:rsid w:val="009A571C"/>
    <w:rsid w:val="009B085B"/>
    <w:rsid w:val="009B2392"/>
    <w:rsid w:val="009B759B"/>
    <w:rsid w:val="009C0D9E"/>
    <w:rsid w:val="009C65D2"/>
    <w:rsid w:val="009C6A3B"/>
    <w:rsid w:val="009E214F"/>
    <w:rsid w:val="009E5AD4"/>
    <w:rsid w:val="009E7B5E"/>
    <w:rsid w:val="009F5704"/>
    <w:rsid w:val="009F61C8"/>
    <w:rsid w:val="00A03291"/>
    <w:rsid w:val="00A07AD7"/>
    <w:rsid w:val="00A102B3"/>
    <w:rsid w:val="00A178AA"/>
    <w:rsid w:val="00A20354"/>
    <w:rsid w:val="00A26E9F"/>
    <w:rsid w:val="00A32647"/>
    <w:rsid w:val="00A3394C"/>
    <w:rsid w:val="00A34CEB"/>
    <w:rsid w:val="00A34CEE"/>
    <w:rsid w:val="00A36EFE"/>
    <w:rsid w:val="00A37AF9"/>
    <w:rsid w:val="00A413B9"/>
    <w:rsid w:val="00A4230F"/>
    <w:rsid w:val="00A43DE6"/>
    <w:rsid w:val="00A50C78"/>
    <w:rsid w:val="00A61DC8"/>
    <w:rsid w:val="00A64561"/>
    <w:rsid w:val="00A73E85"/>
    <w:rsid w:val="00A75EEC"/>
    <w:rsid w:val="00A81030"/>
    <w:rsid w:val="00A866F9"/>
    <w:rsid w:val="00A92AC0"/>
    <w:rsid w:val="00A9681B"/>
    <w:rsid w:val="00A96CEE"/>
    <w:rsid w:val="00AA0D27"/>
    <w:rsid w:val="00AA3F55"/>
    <w:rsid w:val="00AB120D"/>
    <w:rsid w:val="00AB3965"/>
    <w:rsid w:val="00AC42D6"/>
    <w:rsid w:val="00AC4505"/>
    <w:rsid w:val="00AC5F86"/>
    <w:rsid w:val="00AC6DC3"/>
    <w:rsid w:val="00AD3713"/>
    <w:rsid w:val="00AD7144"/>
    <w:rsid w:val="00AD7B37"/>
    <w:rsid w:val="00AD7FF7"/>
    <w:rsid w:val="00AE560B"/>
    <w:rsid w:val="00B02788"/>
    <w:rsid w:val="00B04D50"/>
    <w:rsid w:val="00B151DA"/>
    <w:rsid w:val="00B23258"/>
    <w:rsid w:val="00B25DBA"/>
    <w:rsid w:val="00B27477"/>
    <w:rsid w:val="00B32804"/>
    <w:rsid w:val="00B50CCA"/>
    <w:rsid w:val="00B52926"/>
    <w:rsid w:val="00B569CB"/>
    <w:rsid w:val="00B63844"/>
    <w:rsid w:val="00B644E3"/>
    <w:rsid w:val="00B6537E"/>
    <w:rsid w:val="00B67227"/>
    <w:rsid w:val="00B72FBC"/>
    <w:rsid w:val="00B74846"/>
    <w:rsid w:val="00B74CDB"/>
    <w:rsid w:val="00B76F50"/>
    <w:rsid w:val="00B822D9"/>
    <w:rsid w:val="00B85907"/>
    <w:rsid w:val="00B86B11"/>
    <w:rsid w:val="00B87C85"/>
    <w:rsid w:val="00B9092A"/>
    <w:rsid w:val="00BA3502"/>
    <w:rsid w:val="00BA4D33"/>
    <w:rsid w:val="00BA77DC"/>
    <w:rsid w:val="00BB2F89"/>
    <w:rsid w:val="00BB6B39"/>
    <w:rsid w:val="00BC1ACB"/>
    <w:rsid w:val="00BC5728"/>
    <w:rsid w:val="00BC734F"/>
    <w:rsid w:val="00BD7D49"/>
    <w:rsid w:val="00BE0AB4"/>
    <w:rsid w:val="00BF2BF2"/>
    <w:rsid w:val="00BF4485"/>
    <w:rsid w:val="00C0305F"/>
    <w:rsid w:val="00C04DEB"/>
    <w:rsid w:val="00C1352F"/>
    <w:rsid w:val="00C205D5"/>
    <w:rsid w:val="00C21269"/>
    <w:rsid w:val="00C27521"/>
    <w:rsid w:val="00C37D77"/>
    <w:rsid w:val="00C41EEB"/>
    <w:rsid w:val="00C53C7F"/>
    <w:rsid w:val="00C5456D"/>
    <w:rsid w:val="00C55455"/>
    <w:rsid w:val="00C61D40"/>
    <w:rsid w:val="00C62519"/>
    <w:rsid w:val="00C627A8"/>
    <w:rsid w:val="00C652D1"/>
    <w:rsid w:val="00C667DF"/>
    <w:rsid w:val="00C71FF3"/>
    <w:rsid w:val="00C74217"/>
    <w:rsid w:val="00C750E2"/>
    <w:rsid w:val="00C93B31"/>
    <w:rsid w:val="00CA1C98"/>
    <w:rsid w:val="00CA2C7B"/>
    <w:rsid w:val="00CA7344"/>
    <w:rsid w:val="00CB1B12"/>
    <w:rsid w:val="00CB605D"/>
    <w:rsid w:val="00CB672C"/>
    <w:rsid w:val="00CB6E48"/>
    <w:rsid w:val="00CC0F66"/>
    <w:rsid w:val="00CC2D2A"/>
    <w:rsid w:val="00CC5657"/>
    <w:rsid w:val="00CE4DEB"/>
    <w:rsid w:val="00CF0AAF"/>
    <w:rsid w:val="00CF17BA"/>
    <w:rsid w:val="00CF493B"/>
    <w:rsid w:val="00CF5FD9"/>
    <w:rsid w:val="00D01031"/>
    <w:rsid w:val="00D020B8"/>
    <w:rsid w:val="00D029F3"/>
    <w:rsid w:val="00D032B7"/>
    <w:rsid w:val="00D232E4"/>
    <w:rsid w:val="00D26528"/>
    <w:rsid w:val="00D26611"/>
    <w:rsid w:val="00D318AB"/>
    <w:rsid w:val="00D4161F"/>
    <w:rsid w:val="00D43DE4"/>
    <w:rsid w:val="00D55410"/>
    <w:rsid w:val="00D6206E"/>
    <w:rsid w:val="00D62223"/>
    <w:rsid w:val="00D809D4"/>
    <w:rsid w:val="00D84F11"/>
    <w:rsid w:val="00D84FAD"/>
    <w:rsid w:val="00D85EDE"/>
    <w:rsid w:val="00D91005"/>
    <w:rsid w:val="00DA0B4C"/>
    <w:rsid w:val="00DA360A"/>
    <w:rsid w:val="00DA7784"/>
    <w:rsid w:val="00DB6056"/>
    <w:rsid w:val="00DB75BB"/>
    <w:rsid w:val="00DC28D2"/>
    <w:rsid w:val="00DC7B4E"/>
    <w:rsid w:val="00DC7C77"/>
    <w:rsid w:val="00DD3212"/>
    <w:rsid w:val="00DD38D3"/>
    <w:rsid w:val="00DE38D1"/>
    <w:rsid w:val="00DE7901"/>
    <w:rsid w:val="00DF2C7A"/>
    <w:rsid w:val="00DF37C5"/>
    <w:rsid w:val="00E00879"/>
    <w:rsid w:val="00E04F81"/>
    <w:rsid w:val="00E05F1C"/>
    <w:rsid w:val="00E07D2A"/>
    <w:rsid w:val="00E15FB1"/>
    <w:rsid w:val="00E1790E"/>
    <w:rsid w:val="00E205D4"/>
    <w:rsid w:val="00E20D10"/>
    <w:rsid w:val="00E258DF"/>
    <w:rsid w:val="00E27932"/>
    <w:rsid w:val="00E32087"/>
    <w:rsid w:val="00E325D7"/>
    <w:rsid w:val="00E3316A"/>
    <w:rsid w:val="00E4243F"/>
    <w:rsid w:val="00E42E8E"/>
    <w:rsid w:val="00E44937"/>
    <w:rsid w:val="00E44987"/>
    <w:rsid w:val="00E44B78"/>
    <w:rsid w:val="00E5562A"/>
    <w:rsid w:val="00E5767A"/>
    <w:rsid w:val="00E614DC"/>
    <w:rsid w:val="00E63B70"/>
    <w:rsid w:val="00E66542"/>
    <w:rsid w:val="00E705E5"/>
    <w:rsid w:val="00E754E7"/>
    <w:rsid w:val="00E75A72"/>
    <w:rsid w:val="00E76A5C"/>
    <w:rsid w:val="00E76A6F"/>
    <w:rsid w:val="00E80EE3"/>
    <w:rsid w:val="00E80FF1"/>
    <w:rsid w:val="00E859E7"/>
    <w:rsid w:val="00E85CAF"/>
    <w:rsid w:val="00EA1692"/>
    <w:rsid w:val="00EA7692"/>
    <w:rsid w:val="00EB4310"/>
    <w:rsid w:val="00EC0C61"/>
    <w:rsid w:val="00EC6E71"/>
    <w:rsid w:val="00ED179C"/>
    <w:rsid w:val="00ED6D28"/>
    <w:rsid w:val="00EE0E5D"/>
    <w:rsid w:val="00EE2CF7"/>
    <w:rsid w:val="00EE53F0"/>
    <w:rsid w:val="00EE7C88"/>
    <w:rsid w:val="00EF7114"/>
    <w:rsid w:val="00EF7DCA"/>
    <w:rsid w:val="00F0118A"/>
    <w:rsid w:val="00F065AF"/>
    <w:rsid w:val="00F12720"/>
    <w:rsid w:val="00F12CE4"/>
    <w:rsid w:val="00F1448D"/>
    <w:rsid w:val="00F26038"/>
    <w:rsid w:val="00F33263"/>
    <w:rsid w:val="00F334BF"/>
    <w:rsid w:val="00F3378A"/>
    <w:rsid w:val="00F37C76"/>
    <w:rsid w:val="00F519C9"/>
    <w:rsid w:val="00F526C6"/>
    <w:rsid w:val="00F61402"/>
    <w:rsid w:val="00F67807"/>
    <w:rsid w:val="00F70A5A"/>
    <w:rsid w:val="00F7141E"/>
    <w:rsid w:val="00F74B35"/>
    <w:rsid w:val="00F77287"/>
    <w:rsid w:val="00F7769F"/>
    <w:rsid w:val="00F82B39"/>
    <w:rsid w:val="00F87680"/>
    <w:rsid w:val="00F94597"/>
    <w:rsid w:val="00FA00EF"/>
    <w:rsid w:val="00FA6B99"/>
    <w:rsid w:val="00FA7907"/>
    <w:rsid w:val="00FB067A"/>
    <w:rsid w:val="00FB45E8"/>
    <w:rsid w:val="00FC3012"/>
    <w:rsid w:val="00FC4065"/>
    <w:rsid w:val="00FD2521"/>
    <w:rsid w:val="00FD5B01"/>
    <w:rsid w:val="00FD62F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1" w:unhideWhenUsed="0" w:qFormat="1"/>
    <w:lsdException w:name="heading 2" w:locked="1" w:semiHidden="0" w:uiPriority="1" w:unhideWhenUsed="0" w:qFormat="1"/>
    <w:lsdException w:name="heading 3" w:locked="1" w:uiPriority="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locked="1" w:uiPriority="0" w:qFormat="1"/>
    <w:lsdException w:name="footnote reference" w:uiPriority="0"/>
    <w:lsdException w:name="Title" w:locked="1" w:semiHidden="0" w:uiPriority="0" w:unhideWhenUsed="0" w:qFormat="1"/>
    <w:lsdException w:name="Default Paragraph Font" w:uiPriority="1"/>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C6837"/>
    <w:pPr>
      <w:jc w:val="both"/>
    </w:pPr>
    <w:rPr>
      <w:sz w:val="20"/>
      <w:szCs w:val="20"/>
    </w:rPr>
  </w:style>
  <w:style w:type="paragraph" w:styleId="Nadpis1">
    <w:name w:val="heading 1"/>
    <w:basedOn w:val="Normln"/>
    <w:next w:val="Normln"/>
    <w:link w:val="Nadpis1Char"/>
    <w:uiPriority w:val="1"/>
    <w:qFormat/>
    <w:rsid w:val="00204B05"/>
    <w:pPr>
      <w:keepNext/>
      <w:jc w:val="center"/>
      <w:outlineLvl w:val="0"/>
    </w:pPr>
    <w:rPr>
      <w:b/>
      <w:sz w:val="40"/>
    </w:rPr>
  </w:style>
  <w:style w:type="paragraph" w:styleId="Nadpis2">
    <w:name w:val="heading 2"/>
    <w:basedOn w:val="Normln"/>
    <w:next w:val="Normln"/>
    <w:link w:val="Nadpis2Char"/>
    <w:uiPriority w:val="1"/>
    <w:qFormat/>
    <w:rsid w:val="00204B05"/>
    <w:pPr>
      <w:keepNext/>
      <w:outlineLvl w:val="1"/>
    </w:pPr>
    <w:rPr>
      <w:b/>
      <w:sz w:val="24"/>
    </w:rPr>
  </w:style>
  <w:style w:type="paragraph" w:styleId="Nadpis3">
    <w:name w:val="heading 3"/>
    <w:basedOn w:val="Normln"/>
    <w:link w:val="Nadpis3Char"/>
    <w:uiPriority w:val="1"/>
    <w:qFormat/>
    <w:locked/>
    <w:rsid w:val="00E63B70"/>
    <w:pPr>
      <w:widowControl w:val="0"/>
      <w:ind w:left="143"/>
      <w:outlineLvl w:val="2"/>
    </w:pPr>
    <w:rPr>
      <w:rFonts w:ascii="Arial" w:eastAsia="Arial" w:hAnsi="Arial" w:cstheme="minorBidi"/>
      <w:sz w:val="18"/>
      <w:szCs w:val="18"/>
      <w:lang w:val="en-US"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1"/>
    <w:rsid w:val="00A75DAA"/>
    <w:rPr>
      <w:rFonts w:asciiTheme="majorHAnsi" w:eastAsiaTheme="majorEastAsia" w:hAnsiTheme="majorHAnsi" w:cstheme="majorBidi"/>
      <w:b/>
      <w:bCs/>
      <w:kern w:val="32"/>
      <w:sz w:val="32"/>
      <w:szCs w:val="32"/>
    </w:rPr>
  </w:style>
  <w:style w:type="character" w:customStyle="1" w:styleId="Nadpis2Char">
    <w:name w:val="Nadpis 2 Char"/>
    <w:basedOn w:val="Standardnpsmoodstavce"/>
    <w:link w:val="Nadpis2"/>
    <w:uiPriority w:val="1"/>
    <w:rsid w:val="00A75DAA"/>
    <w:rPr>
      <w:rFonts w:asciiTheme="majorHAnsi" w:eastAsiaTheme="majorEastAsia" w:hAnsiTheme="majorHAnsi" w:cstheme="majorBidi"/>
      <w:b/>
      <w:bCs/>
      <w:i/>
      <w:iCs/>
      <w:sz w:val="28"/>
      <w:szCs w:val="28"/>
    </w:rPr>
  </w:style>
  <w:style w:type="paragraph" w:styleId="Nzev">
    <w:name w:val="Title"/>
    <w:basedOn w:val="Normln"/>
    <w:link w:val="NzevChar"/>
    <w:qFormat/>
    <w:rsid w:val="00204B05"/>
    <w:pPr>
      <w:jc w:val="center"/>
    </w:pPr>
    <w:rPr>
      <w:b/>
      <w:sz w:val="72"/>
    </w:rPr>
  </w:style>
  <w:style w:type="character" w:customStyle="1" w:styleId="NzevChar">
    <w:name w:val="Název Char"/>
    <w:basedOn w:val="Standardnpsmoodstavce"/>
    <w:link w:val="Nzev"/>
    <w:uiPriority w:val="10"/>
    <w:rsid w:val="00A75DAA"/>
    <w:rPr>
      <w:rFonts w:asciiTheme="majorHAnsi" w:eastAsiaTheme="majorEastAsia" w:hAnsiTheme="majorHAnsi" w:cstheme="majorBidi"/>
      <w:b/>
      <w:bCs/>
      <w:kern w:val="28"/>
      <w:sz w:val="32"/>
      <w:szCs w:val="32"/>
    </w:rPr>
  </w:style>
  <w:style w:type="paragraph" w:styleId="Podtitul">
    <w:name w:val="Subtitle"/>
    <w:aliases w:val="číslování"/>
    <w:basedOn w:val="Normln"/>
    <w:link w:val="PodtitulChar"/>
    <w:qFormat/>
    <w:rsid w:val="00204B05"/>
    <w:pPr>
      <w:pBdr>
        <w:bottom w:val="single" w:sz="4" w:space="1" w:color="auto"/>
      </w:pBdr>
    </w:pPr>
    <w:rPr>
      <w:b/>
      <w:sz w:val="32"/>
    </w:rPr>
  </w:style>
  <w:style w:type="character" w:customStyle="1" w:styleId="PodtitulChar">
    <w:name w:val="Podtitul Char"/>
    <w:aliases w:val="číslování Char"/>
    <w:basedOn w:val="Standardnpsmoodstavce"/>
    <w:link w:val="Podtitul"/>
    <w:uiPriority w:val="11"/>
    <w:rsid w:val="00A75DAA"/>
    <w:rPr>
      <w:rFonts w:asciiTheme="majorHAnsi" w:eastAsiaTheme="majorEastAsia" w:hAnsiTheme="majorHAnsi" w:cstheme="majorBidi"/>
      <w:sz w:val="24"/>
      <w:szCs w:val="24"/>
    </w:rPr>
  </w:style>
  <w:style w:type="paragraph" w:styleId="Zkladntext">
    <w:name w:val="Body Text"/>
    <w:basedOn w:val="Normln"/>
    <w:link w:val="ZkladntextChar"/>
    <w:uiPriority w:val="1"/>
    <w:qFormat/>
    <w:rsid w:val="00204B05"/>
    <w:rPr>
      <w:sz w:val="24"/>
    </w:rPr>
  </w:style>
  <w:style w:type="character" w:customStyle="1" w:styleId="ZkladntextChar">
    <w:name w:val="Základní text Char"/>
    <w:basedOn w:val="Standardnpsmoodstavce"/>
    <w:link w:val="Zkladntext"/>
    <w:uiPriority w:val="1"/>
    <w:rsid w:val="00A75DAA"/>
    <w:rPr>
      <w:sz w:val="20"/>
      <w:szCs w:val="20"/>
    </w:rPr>
  </w:style>
  <w:style w:type="paragraph" w:styleId="Zkladntextodsazen">
    <w:name w:val="Body Text Indent"/>
    <w:basedOn w:val="Normln"/>
    <w:link w:val="ZkladntextodsazenChar"/>
    <w:uiPriority w:val="99"/>
    <w:rsid w:val="00204B05"/>
    <w:pPr>
      <w:ind w:left="426"/>
    </w:pPr>
    <w:rPr>
      <w:sz w:val="22"/>
    </w:rPr>
  </w:style>
  <w:style w:type="character" w:customStyle="1" w:styleId="ZkladntextodsazenChar">
    <w:name w:val="Základní text odsazený Char"/>
    <w:basedOn w:val="Standardnpsmoodstavce"/>
    <w:link w:val="Zkladntextodsazen"/>
    <w:uiPriority w:val="99"/>
    <w:semiHidden/>
    <w:rsid w:val="00A75DAA"/>
    <w:rPr>
      <w:sz w:val="20"/>
      <w:szCs w:val="20"/>
    </w:rPr>
  </w:style>
  <w:style w:type="paragraph" w:styleId="Textbubliny">
    <w:name w:val="Balloon Text"/>
    <w:basedOn w:val="Normln"/>
    <w:link w:val="TextbublinyChar"/>
    <w:uiPriority w:val="99"/>
    <w:semiHidden/>
    <w:rsid w:val="00204B05"/>
    <w:rPr>
      <w:rFonts w:ascii="Tahoma" w:hAnsi="Tahoma" w:cs="Tahoma"/>
      <w:sz w:val="16"/>
      <w:szCs w:val="16"/>
    </w:rPr>
  </w:style>
  <w:style w:type="character" w:customStyle="1" w:styleId="TextbublinyChar">
    <w:name w:val="Text bubliny Char"/>
    <w:basedOn w:val="Standardnpsmoodstavce"/>
    <w:link w:val="Textbubliny"/>
    <w:uiPriority w:val="99"/>
    <w:semiHidden/>
    <w:rsid w:val="00A75DAA"/>
    <w:rPr>
      <w:sz w:val="0"/>
      <w:szCs w:val="0"/>
    </w:rPr>
  </w:style>
  <w:style w:type="table" w:styleId="Mkatabulky">
    <w:name w:val="Table Grid"/>
    <w:basedOn w:val="Normlntabulka"/>
    <w:rsid w:val="00817495"/>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rsid w:val="00E20D10"/>
    <w:rPr>
      <w:rFonts w:cs="Times New Roman"/>
      <w:color w:val="0000FF"/>
      <w:u w:val="single"/>
    </w:rPr>
  </w:style>
  <w:style w:type="paragraph" w:styleId="Bezmezer">
    <w:name w:val="No Spacing"/>
    <w:uiPriority w:val="99"/>
    <w:qFormat/>
    <w:rsid w:val="00C1352F"/>
    <w:rPr>
      <w:rFonts w:ascii="Calibri" w:hAnsi="Calibri"/>
      <w:lang w:eastAsia="en-US"/>
    </w:rPr>
  </w:style>
  <w:style w:type="paragraph" w:styleId="Textpoznpodarou">
    <w:name w:val="footnote text"/>
    <w:basedOn w:val="Normln"/>
    <w:link w:val="TextpoznpodarouChar"/>
    <w:semiHidden/>
    <w:rsid w:val="00254698"/>
  </w:style>
  <w:style w:type="character" w:customStyle="1" w:styleId="TextpoznpodarouChar">
    <w:name w:val="Text pozn. pod čarou Char"/>
    <w:basedOn w:val="Standardnpsmoodstavce"/>
    <w:link w:val="Textpoznpodarou"/>
    <w:semiHidden/>
    <w:rsid w:val="00254698"/>
    <w:rPr>
      <w:sz w:val="20"/>
      <w:szCs w:val="20"/>
    </w:rPr>
  </w:style>
  <w:style w:type="character" w:styleId="Znakapoznpodarou">
    <w:name w:val="footnote reference"/>
    <w:semiHidden/>
    <w:rsid w:val="00254698"/>
    <w:rPr>
      <w:vertAlign w:val="superscript"/>
    </w:rPr>
  </w:style>
  <w:style w:type="numbering" w:customStyle="1" w:styleId="Bezseznamu1">
    <w:name w:val="Bez seznamu1"/>
    <w:next w:val="Bezseznamu"/>
    <w:uiPriority w:val="99"/>
    <w:semiHidden/>
    <w:unhideWhenUsed/>
    <w:rsid w:val="00764EB4"/>
  </w:style>
  <w:style w:type="table" w:customStyle="1" w:styleId="TableNormal">
    <w:name w:val="Table Normal"/>
    <w:uiPriority w:val="2"/>
    <w:semiHidden/>
    <w:unhideWhenUsed/>
    <w:qFormat/>
    <w:rsid w:val="00764EB4"/>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Odstavecseseznamem">
    <w:name w:val="List Paragraph"/>
    <w:basedOn w:val="Normln"/>
    <w:uiPriority w:val="34"/>
    <w:qFormat/>
    <w:rsid w:val="00764EB4"/>
    <w:pPr>
      <w:widowControl w:val="0"/>
    </w:pPr>
    <w:rPr>
      <w:rFonts w:asciiTheme="minorHAnsi" w:eastAsiaTheme="minorHAnsi" w:hAnsiTheme="minorHAnsi" w:cstheme="minorBidi"/>
      <w:sz w:val="22"/>
      <w:szCs w:val="22"/>
      <w:lang w:val="en-US" w:eastAsia="en-US"/>
    </w:rPr>
  </w:style>
  <w:style w:type="paragraph" w:customStyle="1" w:styleId="TableParagraph">
    <w:name w:val="Table Paragraph"/>
    <w:basedOn w:val="Normln"/>
    <w:uiPriority w:val="1"/>
    <w:qFormat/>
    <w:rsid w:val="00764EB4"/>
    <w:pPr>
      <w:widowControl w:val="0"/>
    </w:pPr>
    <w:rPr>
      <w:rFonts w:asciiTheme="minorHAnsi" w:eastAsiaTheme="minorHAnsi" w:hAnsiTheme="minorHAnsi" w:cstheme="minorBidi"/>
      <w:sz w:val="22"/>
      <w:szCs w:val="22"/>
      <w:lang w:val="en-US" w:eastAsia="en-US"/>
    </w:rPr>
  </w:style>
  <w:style w:type="character" w:customStyle="1" w:styleId="Nadpis3Char">
    <w:name w:val="Nadpis 3 Char"/>
    <w:basedOn w:val="Standardnpsmoodstavce"/>
    <w:link w:val="Nadpis3"/>
    <w:uiPriority w:val="1"/>
    <w:rsid w:val="00E63B70"/>
    <w:rPr>
      <w:rFonts w:ascii="Arial" w:eastAsia="Arial" w:hAnsi="Arial" w:cstheme="minorBidi"/>
      <w:sz w:val="18"/>
      <w:szCs w:val="18"/>
      <w:lang w:val="en-US" w:eastAsia="en-US"/>
    </w:rPr>
  </w:style>
  <w:style w:type="numbering" w:customStyle="1" w:styleId="Bezseznamu2">
    <w:name w:val="Bez seznamu2"/>
    <w:next w:val="Bezseznamu"/>
    <w:uiPriority w:val="99"/>
    <w:semiHidden/>
    <w:unhideWhenUsed/>
    <w:rsid w:val="00E63B70"/>
  </w:style>
  <w:style w:type="table" w:customStyle="1" w:styleId="TableNormal1">
    <w:name w:val="Table Normal1"/>
    <w:uiPriority w:val="2"/>
    <w:semiHidden/>
    <w:unhideWhenUsed/>
    <w:qFormat/>
    <w:rsid w:val="00E44B78"/>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1" w:unhideWhenUsed="0" w:qFormat="1"/>
    <w:lsdException w:name="heading 2" w:locked="1" w:semiHidden="0" w:uiPriority="1" w:unhideWhenUsed="0" w:qFormat="1"/>
    <w:lsdException w:name="heading 3" w:locked="1" w:uiPriority="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locked="1" w:uiPriority="0" w:qFormat="1"/>
    <w:lsdException w:name="footnote reference" w:uiPriority="0"/>
    <w:lsdException w:name="Title" w:locked="1" w:semiHidden="0" w:uiPriority="0" w:unhideWhenUsed="0" w:qFormat="1"/>
    <w:lsdException w:name="Default Paragraph Font" w:uiPriority="1"/>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C6837"/>
    <w:pPr>
      <w:jc w:val="both"/>
    </w:pPr>
    <w:rPr>
      <w:sz w:val="20"/>
      <w:szCs w:val="20"/>
    </w:rPr>
  </w:style>
  <w:style w:type="paragraph" w:styleId="Nadpis1">
    <w:name w:val="heading 1"/>
    <w:basedOn w:val="Normln"/>
    <w:next w:val="Normln"/>
    <w:link w:val="Nadpis1Char"/>
    <w:uiPriority w:val="1"/>
    <w:qFormat/>
    <w:rsid w:val="00204B05"/>
    <w:pPr>
      <w:keepNext/>
      <w:jc w:val="center"/>
      <w:outlineLvl w:val="0"/>
    </w:pPr>
    <w:rPr>
      <w:b/>
      <w:sz w:val="40"/>
    </w:rPr>
  </w:style>
  <w:style w:type="paragraph" w:styleId="Nadpis2">
    <w:name w:val="heading 2"/>
    <w:basedOn w:val="Normln"/>
    <w:next w:val="Normln"/>
    <w:link w:val="Nadpis2Char"/>
    <w:uiPriority w:val="1"/>
    <w:qFormat/>
    <w:rsid w:val="00204B05"/>
    <w:pPr>
      <w:keepNext/>
      <w:outlineLvl w:val="1"/>
    </w:pPr>
    <w:rPr>
      <w:b/>
      <w:sz w:val="24"/>
    </w:rPr>
  </w:style>
  <w:style w:type="paragraph" w:styleId="Nadpis3">
    <w:name w:val="heading 3"/>
    <w:basedOn w:val="Normln"/>
    <w:link w:val="Nadpis3Char"/>
    <w:uiPriority w:val="1"/>
    <w:qFormat/>
    <w:locked/>
    <w:rsid w:val="00E63B70"/>
    <w:pPr>
      <w:widowControl w:val="0"/>
      <w:ind w:left="143"/>
      <w:outlineLvl w:val="2"/>
    </w:pPr>
    <w:rPr>
      <w:rFonts w:ascii="Arial" w:eastAsia="Arial" w:hAnsi="Arial" w:cstheme="minorBidi"/>
      <w:sz w:val="18"/>
      <w:szCs w:val="18"/>
      <w:lang w:val="en-US"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1"/>
    <w:rsid w:val="00A75DAA"/>
    <w:rPr>
      <w:rFonts w:asciiTheme="majorHAnsi" w:eastAsiaTheme="majorEastAsia" w:hAnsiTheme="majorHAnsi" w:cstheme="majorBidi"/>
      <w:b/>
      <w:bCs/>
      <w:kern w:val="32"/>
      <w:sz w:val="32"/>
      <w:szCs w:val="32"/>
    </w:rPr>
  </w:style>
  <w:style w:type="character" w:customStyle="1" w:styleId="Nadpis2Char">
    <w:name w:val="Nadpis 2 Char"/>
    <w:basedOn w:val="Standardnpsmoodstavce"/>
    <w:link w:val="Nadpis2"/>
    <w:uiPriority w:val="1"/>
    <w:rsid w:val="00A75DAA"/>
    <w:rPr>
      <w:rFonts w:asciiTheme="majorHAnsi" w:eastAsiaTheme="majorEastAsia" w:hAnsiTheme="majorHAnsi" w:cstheme="majorBidi"/>
      <w:b/>
      <w:bCs/>
      <w:i/>
      <w:iCs/>
      <w:sz w:val="28"/>
      <w:szCs w:val="28"/>
    </w:rPr>
  </w:style>
  <w:style w:type="paragraph" w:styleId="Nzev">
    <w:name w:val="Title"/>
    <w:basedOn w:val="Normln"/>
    <w:link w:val="NzevChar"/>
    <w:qFormat/>
    <w:rsid w:val="00204B05"/>
    <w:pPr>
      <w:jc w:val="center"/>
    </w:pPr>
    <w:rPr>
      <w:b/>
      <w:sz w:val="72"/>
    </w:rPr>
  </w:style>
  <w:style w:type="character" w:customStyle="1" w:styleId="NzevChar">
    <w:name w:val="Název Char"/>
    <w:basedOn w:val="Standardnpsmoodstavce"/>
    <w:link w:val="Nzev"/>
    <w:uiPriority w:val="10"/>
    <w:rsid w:val="00A75DAA"/>
    <w:rPr>
      <w:rFonts w:asciiTheme="majorHAnsi" w:eastAsiaTheme="majorEastAsia" w:hAnsiTheme="majorHAnsi" w:cstheme="majorBidi"/>
      <w:b/>
      <w:bCs/>
      <w:kern w:val="28"/>
      <w:sz w:val="32"/>
      <w:szCs w:val="32"/>
    </w:rPr>
  </w:style>
  <w:style w:type="paragraph" w:styleId="Podtitul">
    <w:name w:val="Subtitle"/>
    <w:aliases w:val="číslování"/>
    <w:basedOn w:val="Normln"/>
    <w:link w:val="PodtitulChar"/>
    <w:qFormat/>
    <w:rsid w:val="00204B05"/>
    <w:pPr>
      <w:pBdr>
        <w:bottom w:val="single" w:sz="4" w:space="1" w:color="auto"/>
      </w:pBdr>
    </w:pPr>
    <w:rPr>
      <w:b/>
      <w:sz w:val="32"/>
    </w:rPr>
  </w:style>
  <w:style w:type="character" w:customStyle="1" w:styleId="PodtitulChar">
    <w:name w:val="Podtitul Char"/>
    <w:aliases w:val="číslování Char"/>
    <w:basedOn w:val="Standardnpsmoodstavce"/>
    <w:link w:val="Podtitul"/>
    <w:uiPriority w:val="11"/>
    <w:rsid w:val="00A75DAA"/>
    <w:rPr>
      <w:rFonts w:asciiTheme="majorHAnsi" w:eastAsiaTheme="majorEastAsia" w:hAnsiTheme="majorHAnsi" w:cstheme="majorBidi"/>
      <w:sz w:val="24"/>
      <w:szCs w:val="24"/>
    </w:rPr>
  </w:style>
  <w:style w:type="paragraph" w:styleId="Zkladntext">
    <w:name w:val="Body Text"/>
    <w:basedOn w:val="Normln"/>
    <w:link w:val="ZkladntextChar"/>
    <w:uiPriority w:val="1"/>
    <w:qFormat/>
    <w:rsid w:val="00204B05"/>
    <w:rPr>
      <w:sz w:val="24"/>
    </w:rPr>
  </w:style>
  <w:style w:type="character" w:customStyle="1" w:styleId="ZkladntextChar">
    <w:name w:val="Základní text Char"/>
    <w:basedOn w:val="Standardnpsmoodstavce"/>
    <w:link w:val="Zkladntext"/>
    <w:uiPriority w:val="1"/>
    <w:rsid w:val="00A75DAA"/>
    <w:rPr>
      <w:sz w:val="20"/>
      <w:szCs w:val="20"/>
    </w:rPr>
  </w:style>
  <w:style w:type="paragraph" w:styleId="Zkladntextodsazen">
    <w:name w:val="Body Text Indent"/>
    <w:basedOn w:val="Normln"/>
    <w:link w:val="ZkladntextodsazenChar"/>
    <w:uiPriority w:val="99"/>
    <w:rsid w:val="00204B05"/>
    <w:pPr>
      <w:ind w:left="426"/>
    </w:pPr>
    <w:rPr>
      <w:sz w:val="22"/>
    </w:rPr>
  </w:style>
  <w:style w:type="character" w:customStyle="1" w:styleId="ZkladntextodsazenChar">
    <w:name w:val="Základní text odsazený Char"/>
    <w:basedOn w:val="Standardnpsmoodstavce"/>
    <w:link w:val="Zkladntextodsazen"/>
    <w:uiPriority w:val="99"/>
    <w:semiHidden/>
    <w:rsid w:val="00A75DAA"/>
    <w:rPr>
      <w:sz w:val="20"/>
      <w:szCs w:val="20"/>
    </w:rPr>
  </w:style>
  <w:style w:type="paragraph" w:styleId="Textbubliny">
    <w:name w:val="Balloon Text"/>
    <w:basedOn w:val="Normln"/>
    <w:link w:val="TextbublinyChar"/>
    <w:uiPriority w:val="99"/>
    <w:semiHidden/>
    <w:rsid w:val="00204B05"/>
    <w:rPr>
      <w:rFonts w:ascii="Tahoma" w:hAnsi="Tahoma" w:cs="Tahoma"/>
      <w:sz w:val="16"/>
      <w:szCs w:val="16"/>
    </w:rPr>
  </w:style>
  <w:style w:type="character" w:customStyle="1" w:styleId="TextbublinyChar">
    <w:name w:val="Text bubliny Char"/>
    <w:basedOn w:val="Standardnpsmoodstavce"/>
    <w:link w:val="Textbubliny"/>
    <w:uiPriority w:val="99"/>
    <w:semiHidden/>
    <w:rsid w:val="00A75DAA"/>
    <w:rPr>
      <w:sz w:val="0"/>
      <w:szCs w:val="0"/>
    </w:rPr>
  </w:style>
  <w:style w:type="table" w:styleId="Mkatabulky">
    <w:name w:val="Table Grid"/>
    <w:basedOn w:val="Normlntabulka"/>
    <w:rsid w:val="00817495"/>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rsid w:val="00E20D10"/>
    <w:rPr>
      <w:rFonts w:cs="Times New Roman"/>
      <w:color w:val="0000FF"/>
      <w:u w:val="single"/>
    </w:rPr>
  </w:style>
  <w:style w:type="paragraph" w:styleId="Bezmezer">
    <w:name w:val="No Spacing"/>
    <w:uiPriority w:val="99"/>
    <w:qFormat/>
    <w:rsid w:val="00C1352F"/>
    <w:rPr>
      <w:rFonts w:ascii="Calibri" w:hAnsi="Calibri"/>
      <w:lang w:eastAsia="en-US"/>
    </w:rPr>
  </w:style>
  <w:style w:type="paragraph" w:styleId="Textpoznpodarou">
    <w:name w:val="footnote text"/>
    <w:basedOn w:val="Normln"/>
    <w:link w:val="TextpoznpodarouChar"/>
    <w:semiHidden/>
    <w:rsid w:val="00254698"/>
  </w:style>
  <w:style w:type="character" w:customStyle="1" w:styleId="TextpoznpodarouChar">
    <w:name w:val="Text pozn. pod čarou Char"/>
    <w:basedOn w:val="Standardnpsmoodstavce"/>
    <w:link w:val="Textpoznpodarou"/>
    <w:semiHidden/>
    <w:rsid w:val="00254698"/>
    <w:rPr>
      <w:sz w:val="20"/>
      <w:szCs w:val="20"/>
    </w:rPr>
  </w:style>
  <w:style w:type="character" w:styleId="Znakapoznpodarou">
    <w:name w:val="footnote reference"/>
    <w:semiHidden/>
    <w:rsid w:val="00254698"/>
    <w:rPr>
      <w:vertAlign w:val="superscript"/>
    </w:rPr>
  </w:style>
  <w:style w:type="numbering" w:customStyle="1" w:styleId="Bezseznamu1">
    <w:name w:val="Bez seznamu1"/>
    <w:next w:val="Bezseznamu"/>
    <w:uiPriority w:val="99"/>
    <w:semiHidden/>
    <w:unhideWhenUsed/>
    <w:rsid w:val="00764EB4"/>
  </w:style>
  <w:style w:type="table" w:customStyle="1" w:styleId="TableNormal">
    <w:name w:val="Table Normal"/>
    <w:uiPriority w:val="2"/>
    <w:semiHidden/>
    <w:unhideWhenUsed/>
    <w:qFormat/>
    <w:rsid w:val="00764EB4"/>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Odstavecseseznamem">
    <w:name w:val="List Paragraph"/>
    <w:basedOn w:val="Normln"/>
    <w:uiPriority w:val="34"/>
    <w:qFormat/>
    <w:rsid w:val="00764EB4"/>
    <w:pPr>
      <w:widowControl w:val="0"/>
    </w:pPr>
    <w:rPr>
      <w:rFonts w:asciiTheme="minorHAnsi" w:eastAsiaTheme="minorHAnsi" w:hAnsiTheme="minorHAnsi" w:cstheme="minorBidi"/>
      <w:sz w:val="22"/>
      <w:szCs w:val="22"/>
      <w:lang w:val="en-US" w:eastAsia="en-US"/>
    </w:rPr>
  </w:style>
  <w:style w:type="paragraph" w:customStyle="1" w:styleId="TableParagraph">
    <w:name w:val="Table Paragraph"/>
    <w:basedOn w:val="Normln"/>
    <w:uiPriority w:val="1"/>
    <w:qFormat/>
    <w:rsid w:val="00764EB4"/>
    <w:pPr>
      <w:widowControl w:val="0"/>
    </w:pPr>
    <w:rPr>
      <w:rFonts w:asciiTheme="minorHAnsi" w:eastAsiaTheme="minorHAnsi" w:hAnsiTheme="minorHAnsi" w:cstheme="minorBidi"/>
      <w:sz w:val="22"/>
      <w:szCs w:val="22"/>
      <w:lang w:val="en-US" w:eastAsia="en-US"/>
    </w:rPr>
  </w:style>
  <w:style w:type="character" w:customStyle="1" w:styleId="Nadpis3Char">
    <w:name w:val="Nadpis 3 Char"/>
    <w:basedOn w:val="Standardnpsmoodstavce"/>
    <w:link w:val="Nadpis3"/>
    <w:uiPriority w:val="1"/>
    <w:rsid w:val="00E63B70"/>
    <w:rPr>
      <w:rFonts w:ascii="Arial" w:eastAsia="Arial" w:hAnsi="Arial" w:cstheme="minorBidi"/>
      <w:sz w:val="18"/>
      <w:szCs w:val="18"/>
      <w:lang w:val="en-US" w:eastAsia="en-US"/>
    </w:rPr>
  </w:style>
  <w:style w:type="numbering" w:customStyle="1" w:styleId="Bezseznamu2">
    <w:name w:val="Bez seznamu2"/>
    <w:next w:val="Bezseznamu"/>
    <w:uiPriority w:val="99"/>
    <w:semiHidden/>
    <w:unhideWhenUsed/>
    <w:rsid w:val="00E63B70"/>
  </w:style>
  <w:style w:type="table" w:customStyle="1" w:styleId="TableNormal1">
    <w:name w:val="Table Normal1"/>
    <w:uiPriority w:val="2"/>
    <w:semiHidden/>
    <w:unhideWhenUsed/>
    <w:qFormat/>
    <w:rsid w:val="00E44B78"/>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08863">
      <w:bodyDiv w:val="1"/>
      <w:marLeft w:val="0"/>
      <w:marRight w:val="0"/>
      <w:marTop w:val="0"/>
      <w:marBottom w:val="0"/>
      <w:divBdr>
        <w:top w:val="none" w:sz="0" w:space="0" w:color="auto"/>
        <w:left w:val="none" w:sz="0" w:space="0" w:color="auto"/>
        <w:bottom w:val="none" w:sz="0" w:space="0" w:color="auto"/>
        <w:right w:val="none" w:sz="0" w:space="0" w:color="auto"/>
      </w:divBdr>
    </w:div>
    <w:div w:id="63841593">
      <w:bodyDiv w:val="1"/>
      <w:marLeft w:val="0"/>
      <w:marRight w:val="0"/>
      <w:marTop w:val="0"/>
      <w:marBottom w:val="0"/>
      <w:divBdr>
        <w:top w:val="none" w:sz="0" w:space="0" w:color="auto"/>
        <w:left w:val="none" w:sz="0" w:space="0" w:color="auto"/>
        <w:bottom w:val="none" w:sz="0" w:space="0" w:color="auto"/>
        <w:right w:val="none" w:sz="0" w:space="0" w:color="auto"/>
      </w:divBdr>
    </w:div>
    <w:div w:id="66268520">
      <w:bodyDiv w:val="1"/>
      <w:marLeft w:val="0"/>
      <w:marRight w:val="0"/>
      <w:marTop w:val="0"/>
      <w:marBottom w:val="0"/>
      <w:divBdr>
        <w:top w:val="none" w:sz="0" w:space="0" w:color="auto"/>
        <w:left w:val="none" w:sz="0" w:space="0" w:color="auto"/>
        <w:bottom w:val="none" w:sz="0" w:space="0" w:color="auto"/>
        <w:right w:val="none" w:sz="0" w:space="0" w:color="auto"/>
      </w:divBdr>
      <w:divsChild>
        <w:div w:id="1934698862">
          <w:marLeft w:val="0"/>
          <w:marRight w:val="0"/>
          <w:marTop w:val="0"/>
          <w:marBottom w:val="0"/>
          <w:divBdr>
            <w:top w:val="none" w:sz="0" w:space="0" w:color="auto"/>
            <w:left w:val="none" w:sz="0" w:space="0" w:color="auto"/>
            <w:bottom w:val="none" w:sz="0" w:space="0" w:color="auto"/>
            <w:right w:val="none" w:sz="0" w:space="0" w:color="auto"/>
          </w:divBdr>
          <w:divsChild>
            <w:div w:id="455871802">
              <w:marLeft w:val="0"/>
              <w:marRight w:val="0"/>
              <w:marTop w:val="0"/>
              <w:marBottom w:val="0"/>
              <w:divBdr>
                <w:top w:val="none" w:sz="0" w:space="0" w:color="auto"/>
                <w:left w:val="none" w:sz="0" w:space="0" w:color="auto"/>
                <w:bottom w:val="none" w:sz="0" w:space="0" w:color="auto"/>
                <w:right w:val="none" w:sz="0" w:space="0" w:color="auto"/>
              </w:divBdr>
              <w:divsChild>
                <w:div w:id="194310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9167">
      <w:bodyDiv w:val="1"/>
      <w:marLeft w:val="0"/>
      <w:marRight w:val="0"/>
      <w:marTop w:val="0"/>
      <w:marBottom w:val="0"/>
      <w:divBdr>
        <w:top w:val="none" w:sz="0" w:space="0" w:color="auto"/>
        <w:left w:val="none" w:sz="0" w:space="0" w:color="auto"/>
        <w:bottom w:val="none" w:sz="0" w:space="0" w:color="auto"/>
        <w:right w:val="none" w:sz="0" w:space="0" w:color="auto"/>
      </w:divBdr>
    </w:div>
    <w:div w:id="172889140">
      <w:bodyDiv w:val="1"/>
      <w:marLeft w:val="0"/>
      <w:marRight w:val="0"/>
      <w:marTop w:val="0"/>
      <w:marBottom w:val="0"/>
      <w:divBdr>
        <w:top w:val="none" w:sz="0" w:space="0" w:color="auto"/>
        <w:left w:val="none" w:sz="0" w:space="0" w:color="auto"/>
        <w:bottom w:val="none" w:sz="0" w:space="0" w:color="auto"/>
        <w:right w:val="none" w:sz="0" w:space="0" w:color="auto"/>
      </w:divBdr>
    </w:div>
    <w:div w:id="213740826">
      <w:bodyDiv w:val="1"/>
      <w:marLeft w:val="0"/>
      <w:marRight w:val="0"/>
      <w:marTop w:val="0"/>
      <w:marBottom w:val="0"/>
      <w:divBdr>
        <w:top w:val="none" w:sz="0" w:space="0" w:color="auto"/>
        <w:left w:val="none" w:sz="0" w:space="0" w:color="auto"/>
        <w:bottom w:val="none" w:sz="0" w:space="0" w:color="auto"/>
        <w:right w:val="none" w:sz="0" w:space="0" w:color="auto"/>
      </w:divBdr>
    </w:div>
    <w:div w:id="268200203">
      <w:bodyDiv w:val="1"/>
      <w:marLeft w:val="0"/>
      <w:marRight w:val="0"/>
      <w:marTop w:val="0"/>
      <w:marBottom w:val="0"/>
      <w:divBdr>
        <w:top w:val="none" w:sz="0" w:space="0" w:color="auto"/>
        <w:left w:val="none" w:sz="0" w:space="0" w:color="auto"/>
        <w:bottom w:val="none" w:sz="0" w:space="0" w:color="auto"/>
        <w:right w:val="none" w:sz="0" w:space="0" w:color="auto"/>
      </w:divBdr>
    </w:div>
    <w:div w:id="374697486">
      <w:bodyDiv w:val="1"/>
      <w:marLeft w:val="0"/>
      <w:marRight w:val="0"/>
      <w:marTop w:val="0"/>
      <w:marBottom w:val="0"/>
      <w:divBdr>
        <w:top w:val="none" w:sz="0" w:space="0" w:color="auto"/>
        <w:left w:val="none" w:sz="0" w:space="0" w:color="auto"/>
        <w:bottom w:val="none" w:sz="0" w:space="0" w:color="auto"/>
        <w:right w:val="none" w:sz="0" w:space="0" w:color="auto"/>
      </w:divBdr>
    </w:div>
    <w:div w:id="381560661">
      <w:bodyDiv w:val="1"/>
      <w:marLeft w:val="0"/>
      <w:marRight w:val="0"/>
      <w:marTop w:val="0"/>
      <w:marBottom w:val="0"/>
      <w:divBdr>
        <w:top w:val="none" w:sz="0" w:space="0" w:color="auto"/>
        <w:left w:val="none" w:sz="0" w:space="0" w:color="auto"/>
        <w:bottom w:val="none" w:sz="0" w:space="0" w:color="auto"/>
        <w:right w:val="none" w:sz="0" w:space="0" w:color="auto"/>
      </w:divBdr>
    </w:div>
    <w:div w:id="386496003">
      <w:bodyDiv w:val="1"/>
      <w:marLeft w:val="0"/>
      <w:marRight w:val="0"/>
      <w:marTop w:val="0"/>
      <w:marBottom w:val="0"/>
      <w:divBdr>
        <w:top w:val="none" w:sz="0" w:space="0" w:color="auto"/>
        <w:left w:val="none" w:sz="0" w:space="0" w:color="auto"/>
        <w:bottom w:val="none" w:sz="0" w:space="0" w:color="auto"/>
        <w:right w:val="none" w:sz="0" w:space="0" w:color="auto"/>
      </w:divBdr>
    </w:div>
    <w:div w:id="427122803">
      <w:bodyDiv w:val="1"/>
      <w:marLeft w:val="0"/>
      <w:marRight w:val="0"/>
      <w:marTop w:val="0"/>
      <w:marBottom w:val="0"/>
      <w:divBdr>
        <w:top w:val="none" w:sz="0" w:space="0" w:color="auto"/>
        <w:left w:val="none" w:sz="0" w:space="0" w:color="auto"/>
        <w:bottom w:val="none" w:sz="0" w:space="0" w:color="auto"/>
        <w:right w:val="none" w:sz="0" w:space="0" w:color="auto"/>
      </w:divBdr>
    </w:div>
    <w:div w:id="469905225">
      <w:marLeft w:val="0"/>
      <w:marRight w:val="0"/>
      <w:marTop w:val="0"/>
      <w:marBottom w:val="0"/>
      <w:divBdr>
        <w:top w:val="none" w:sz="0" w:space="0" w:color="auto"/>
        <w:left w:val="none" w:sz="0" w:space="0" w:color="auto"/>
        <w:bottom w:val="none" w:sz="0" w:space="0" w:color="auto"/>
        <w:right w:val="none" w:sz="0" w:space="0" w:color="auto"/>
      </w:divBdr>
    </w:div>
    <w:div w:id="469905226">
      <w:marLeft w:val="0"/>
      <w:marRight w:val="0"/>
      <w:marTop w:val="0"/>
      <w:marBottom w:val="0"/>
      <w:divBdr>
        <w:top w:val="none" w:sz="0" w:space="0" w:color="auto"/>
        <w:left w:val="none" w:sz="0" w:space="0" w:color="auto"/>
        <w:bottom w:val="none" w:sz="0" w:space="0" w:color="auto"/>
        <w:right w:val="none" w:sz="0" w:space="0" w:color="auto"/>
      </w:divBdr>
    </w:div>
    <w:div w:id="469905227">
      <w:marLeft w:val="0"/>
      <w:marRight w:val="0"/>
      <w:marTop w:val="0"/>
      <w:marBottom w:val="0"/>
      <w:divBdr>
        <w:top w:val="none" w:sz="0" w:space="0" w:color="auto"/>
        <w:left w:val="none" w:sz="0" w:space="0" w:color="auto"/>
        <w:bottom w:val="none" w:sz="0" w:space="0" w:color="auto"/>
        <w:right w:val="none" w:sz="0" w:space="0" w:color="auto"/>
      </w:divBdr>
    </w:div>
    <w:div w:id="469905228">
      <w:marLeft w:val="0"/>
      <w:marRight w:val="0"/>
      <w:marTop w:val="0"/>
      <w:marBottom w:val="0"/>
      <w:divBdr>
        <w:top w:val="none" w:sz="0" w:space="0" w:color="auto"/>
        <w:left w:val="none" w:sz="0" w:space="0" w:color="auto"/>
        <w:bottom w:val="none" w:sz="0" w:space="0" w:color="auto"/>
        <w:right w:val="none" w:sz="0" w:space="0" w:color="auto"/>
      </w:divBdr>
    </w:div>
    <w:div w:id="469905229">
      <w:marLeft w:val="0"/>
      <w:marRight w:val="0"/>
      <w:marTop w:val="0"/>
      <w:marBottom w:val="0"/>
      <w:divBdr>
        <w:top w:val="none" w:sz="0" w:space="0" w:color="auto"/>
        <w:left w:val="none" w:sz="0" w:space="0" w:color="auto"/>
        <w:bottom w:val="none" w:sz="0" w:space="0" w:color="auto"/>
        <w:right w:val="none" w:sz="0" w:space="0" w:color="auto"/>
      </w:divBdr>
    </w:div>
    <w:div w:id="469905230">
      <w:marLeft w:val="0"/>
      <w:marRight w:val="0"/>
      <w:marTop w:val="0"/>
      <w:marBottom w:val="0"/>
      <w:divBdr>
        <w:top w:val="none" w:sz="0" w:space="0" w:color="auto"/>
        <w:left w:val="none" w:sz="0" w:space="0" w:color="auto"/>
        <w:bottom w:val="none" w:sz="0" w:space="0" w:color="auto"/>
        <w:right w:val="none" w:sz="0" w:space="0" w:color="auto"/>
      </w:divBdr>
    </w:div>
    <w:div w:id="469905231">
      <w:marLeft w:val="0"/>
      <w:marRight w:val="0"/>
      <w:marTop w:val="0"/>
      <w:marBottom w:val="0"/>
      <w:divBdr>
        <w:top w:val="none" w:sz="0" w:space="0" w:color="auto"/>
        <w:left w:val="none" w:sz="0" w:space="0" w:color="auto"/>
        <w:bottom w:val="none" w:sz="0" w:space="0" w:color="auto"/>
        <w:right w:val="none" w:sz="0" w:space="0" w:color="auto"/>
      </w:divBdr>
    </w:div>
    <w:div w:id="492725093">
      <w:bodyDiv w:val="1"/>
      <w:marLeft w:val="0"/>
      <w:marRight w:val="0"/>
      <w:marTop w:val="0"/>
      <w:marBottom w:val="0"/>
      <w:divBdr>
        <w:top w:val="none" w:sz="0" w:space="0" w:color="auto"/>
        <w:left w:val="none" w:sz="0" w:space="0" w:color="auto"/>
        <w:bottom w:val="none" w:sz="0" w:space="0" w:color="auto"/>
        <w:right w:val="none" w:sz="0" w:space="0" w:color="auto"/>
      </w:divBdr>
    </w:div>
    <w:div w:id="528568203">
      <w:bodyDiv w:val="1"/>
      <w:marLeft w:val="0"/>
      <w:marRight w:val="0"/>
      <w:marTop w:val="0"/>
      <w:marBottom w:val="0"/>
      <w:divBdr>
        <w:top w:val="none" w:sz="0" w:space="0" w:color="auto"/>
        <w:left w:val="none" w:sz="0" w:space="0" w:color="auto"/>
        <w:bottom w:val="none" w:sz="0" w:space="0" w:color="auto"/>
        <w:right w:val="none" w:sz="0" w:space="0" w:color="auto"/>
      </w:divBdr>
    </w:div>
    <w:div w:id="596333806">
      <w:bodyDiv w:val="1"/>
      <w:marLeft w:val="0"/>
      <w:marRight w:val="0"/>
      <w:marTop w:val="0"/>
      <w:marBottom w:val="0"/>
      <w:divBdr>
        <w:top w:val="none" w:sz="0" w:space="0" w:color="auto"/>
        <w:left w:val="none" w:sz="0" w:space="0" w:color="auto"/>
        <w:bottom w:val="none" w:sz="0" w:space="0" w:color="auto"/>
        <w:right w:val="none" w:sz="0" w:space="0" w:color="auto"/>
      </w:divBdr>
    </w:div>
    <w:div w:id="632488469">
      <w:bodyDiv w:val="1"/>
      <w:marLeft w:val="0"/>
      <w:marRight w:val="0"/>
      <w:marTop w:val="0"/>
      <w:marBottom w:val="0"/>
      <w:divBdr>
        <w:top w:val="none" w:sz="0" w:space="0" w:color="auto"/>
        <w:left w:val="none" w:sz="0" w:space="0" w:color="auto"/>
        <w:bottom w:val="none" w:sz="0" w:space="0" w:color="auto"/>
        <w:right w:val="none" w:sz="0" w:space="0" w:color="auto"/>
      </w:divBdr>
    </w:div>
    <w:div w:id="660892849">
      <w:bodyDiv w:val="1"/>
      <w:marLeft w:val="0"/>
      <w:marRight w:val="0"/>
      <w:marTop w:val="0"/>
      <w:marBottom w:val="0"/>
      <w:divBdr>
        <w:top w:val="none" w:sz="0" w:space="0" w:color="auto"/>
        <w:left w:val="none" w:sz="0" w:space="0" w:color="auto"/>
        <w:bottom w:val="none" w:sz="0" w:space="0" w:color="auto"/>
        <w:right w:val="none" w:sz="0" w:space="0" w:color="auto"/>
      </w:divBdr>
    </w:div>
    <w:div w:id="673537298">
      <w:bodyDiv w:val="1"/>
      <w:marLeft w:val="0"/>
      <w:marRight w:val="0"/>
      <w:marTop w:val="0"/>
      <w:marBottom w:val="0"/>
      <w:divBdr>
        <w:top w:val="none" w:sz="0" w:space="0" w:color="auto"/>
        <w:left w:val="none" w:sz="0" w:space="0" w:color="auto"/>
        <w:bottom w:val="none" w:sz="0" w:space="0" w:color="auto"/>
        <w:right w:val="none" w:sz="0" w:space="0" w:color="auto"/>
      </w:divBdr>
    </w:div>
    <w:div w:id="758135696">
      <w:bodyDiv w:val="1"/>
      <w:marLeft w:val="0"/>
      <w:marRight w:val="0"/>
      <w:marTop w:val="0"/>
      <w:marBottom w:val="0"/>
      <w:divBdr>
        <w:top w:val="none" w:sz="0" w:space="0" w:color="auto"/>
        <w:left w:val="none" w:sz="0" w:space="0" w:color="auto"/>
        <w:bottom w:val="none" w:sz="0" w:space="0" w:color="auto"/>
        <w:right w:val="none" w:sz="0" w:space="0" w:color="auto"/>
      </w:divBdr>
    </w:div>
    <w:div w:id="786657101">
      <w:bodyDiv w:val="1"/>
      <w:marLeft w:val="0"/>
      <w:marRight w:val="0"/>
      <w:marTop w:val="0"/>
      <w:marBottom w:val="0"/>
      <w:divBdr>
        <w:top w:val="none" w:sz="0" w:space="0" w:color="auto"/>
        <w:left w:val="none" w:sz="0" w:space="0" w:color="auto"/>
        <w:bottom w:val="none" w:sz="0" w:space="0" w:color="auto"/>
        <w:right w:val="none" w:sz="0" w:space="0" w:color="auto"/>
      </w:divBdr>
      <w:divsChild>
        <w:div w:id="464735045">
          <w:marLeft w:val="0"/>
          <w:marRight w:val="0"/>
          <w:marTop w:val="0"/>
          <w:marBottom w:val="0"/>
          <w:divBdr>
            <w:top w:val="none" w:sz="0" w:space="0" w:color="auto"/>
            <w:left w:val="none" w:sz="0" w:space="0" w:color="auto"/>
            <w:bottom w:val="none" w:sz="0" w:space="0" w:color="auto"/>
            <w:right w:val="none" w:sz="0" w:space="0" w:color="auto"/>
          </w:divBdr>
          <w:divsChild>
            <w:div w:id="9328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2430">
      <w:bodyDiv w:val="1"/>
      <w:marLeft w:val="0"/>
      <w:marRight w:val="0"/>
      <w:marTop w:val="0"/>
      <w:marBottom w:val="0"/>
      <w:divBdr>
        <w:top w:val="none" w:sz="0" w:space="0" w:color="auto"/>
        <w:left w:val="none" w:sz="0" w:space="0" w:color="auto"/>
        <w:bottom w:val="none" w:sz="0" w:space="0" w:color="auto"/>
        <w:right w:val="none" w:sz="0" w:space="0" w:color="auto"/>
      </w:divBdr>
    </w:div>
    <w:div w:id="842745009">
      <w:bodyDiv w:val="1"/>
      <w:marLeft w:val="0"/>
      <w:marRight w:val="0"/>
      <w:marTop w:val="0"/>
      <w:marBottom w:val="0"/>
      <w:divBdr>
        <w:top w:val="none" w:sz="0" w:space="0" w:color="auto"/>
        <w:left w:val="none" w:sz="0" w:space="0" w:color="auto"/>
        <w:bottom w:val="none" w:sz="0" w:space="0" w:color="auto"/>
        <w:right w:val="none" w:sz="0" w:space="0" w:color="auto"/>
      </w:divBdr>
    </w:div>
    <w:div w:id="878200171">
      <w:bodyDiv w:val="1"/>
      <w:marLeft w:val="0"/>
      <w:marRight w:val="0"/>
      <w:marTop w:val="0"/>
      <w:marBottom w:val="0"/>
      <w:divBdr>
        <w:top w:val="none" w:sz="0" w:space="0" w:color="auto"/>
        <w:left w:val="none" w:sz="0" w:space="0" w:color="auto"/>
        <w:bottom w:val="none" w:sz="0" w:space="0" w:color="auto"/>
        <w:right w:val="none" w:sz="0" w:space="0" w:color="auto"/>
      </w:divBdr>
    </w:div>
    <w:div w:id="901521782">
      <w:bodyDiv w:val="1"/>
      <w:marLeft w:val="0"/>
      <w:marRight w:val="0"/>
      <w:marTop w:val="0"/>
      <w:marBottom w:val="0"/>
      <w:divBdr>
        <w:top w:val="none" w:sz="0" w:space="0" w:color="auto"/>
        <w:left w:val="none" w:sz="0" w:space="0" w:color="auto"/>
        <w:bottom w:val="none" w:sz="0" w:space="0" w:color="auto"/>
        <w:right w:val="none" w:sz="0" w:space="0" w:color="auto"/>
      </w:divBdr>
    </w:div>
    <w:div w:id="1018317672">
      <w:bodyDiv w:val="1"/>
      <w:marLeft w:val="0"/>
      <w:marRight w:val="0"/>
      <w:marTop w:val="0"/>
      <w:marBottom w:val="0"/>
      <w:divBdr>
        <w:top w:val="none" w:sz="0" w:space="0" w:color="auto"/>
        <w:left w:val="none" w:sz="0" w:space="0" w:color="auto"/>
        <w:bottom w:val="none" w:sz="0" w:space="0" w:color="auto"/>
        <w:right w:val="none" w:sz="0" w:space="0" w:color="auto"/>
      </w:divBdr>
    </w:div>
    <w:div w:id="1024593755">
      <w:bodyDiv w:val="1"/>
      <w:marLeft w:val="0"/>
      <w:marRight w:val="0"/>
      <w:marTop w:val="0"/>
      <w:marBottom w:val="0"/>
      <w:divBdr>
        <w:top w:val="none" w:sz="0" w:space="0" w:color="auto"/>
        <w:left w:val="none" w:sz="0" w:space="0" w:color="auto"/>
        <w:bottom w:val="none" w:sz="0" w:space="0" w:color="auto"/>
        <w:right w:val="none" w:sz="0" w:space="0" w:color="auto"/>
      </w:divBdr>
    </w:div>
    <w:div w:id="1138256494">
      <w:bodyDiv w:val="1"/>
      <w:marLeft w:val="0"/>
      <w:marRight w:val="0"/>
      <w:marTop w:val="0"/>
      <w:marBottom w:val="0"/>
      <w:divBdr>
        <w:top w:val="none" w:sz="0" w:space="0" w:color="auto"/>
        <w:left w:val="none" w:sz="0" w:space="0" w:color="auto"/>
        <w:bottom w:val="none" w:sz="0" w:space="0" w:color="auto"/>
        <w:right w:val="none" w:sz="0" w:space="0" w:color="auto"/>
      </w:divBdr>
      <w:divsChild>
        <w:div w:id="564071863">
          <w:marLeft w:val="0"/>
          <w:marRight w:val="0"/>
          <w:marTop w:val="0"/>
          <w:marBottom w:val="0"/>
          <w:divBdr>
            <w:top w:val="none" w:sz="0" w:space="0" w:color="auto"/>
            <w:left w:val="none" w:sz="0" w:space="0" w:color="auto"/>
            <w:bottom w:val="none" w:sz="0" w:space="0" w:color="auto"/>
            <w:right w:val="none" w:sz="0" w:space="0" w:color="auto"/>
          </w:divBdr>
          <w:divsChild>
            <w:div w:id="51669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97856">
      <w:bodyDiv w:val="1"/>
      <w:marLeft w:val="0"/>
      <w:marRight w:val="0"/>
      <w:marTop w:val="0"/>
      <w:marBottom w:val="0"/>
      <w:divBdr>
        <w:top w:val="none" w:sz="0" w:space="0" w:color="auto"/>
        <w:left w:val="none" w:sz="0" w:space="0" w:color="auto"/>
        <w:bottom w:val="none" w:sz="0" w:space="0" w:color="auto"/>
        <w:right w:val="none" w:sz="0" w:space="0" w:color="auto"/>
      </w:divBdr>
    </w:div>
    <w:div w:id="1270548099">
      <w:bodyDiv w:val="1"/>
      <w:marLeft w:val="0"/>
      <w:marRight w:val="0"/>
      <w:marTop w:val="0"/>
      <w:marBottom w:val="0"/>
      <w:divBdr>
        <w:top w:val="none" w:sz="0" w:space="0" w:color="auto"/>
        <w:left w:val="none" w:sz="0" w:space="0" w:color="auto"/>
        <w:bottom w:val="none" w:sz="0" w:space="0" w:color="auto"/>
        <w:right w:val="none" w:sz="0" w:space="0" w:color="auto"/>
      </w:divBdr>
    </w:div>
    <w:div w:id="1289509088">
      <w:bodyDiv w:val="1"/>
      <w:marLeft w:val="0"/>
      <w:marRight w:val="0"/>
      <w:marTop w:val="0"/>
      <w:marBottom w:val="0"/>
      <w:divBdr>
        <w:top w:val="none" w:sz="0" w:space="0" w:color="auto"/>
        <w:left w:val="none" w:sz="0" w:space="0" w:color="auto"/>
        <w:bottom w:val="none" w:sz="0" w:space="0" w:color="auto"/>
        <w:right w:val="none" w:sz="0" w:space="0" w:color="auto"/>
      </w:divBdr>
    </w:div>
    <w:div w:id="1342659685">
      <w:bodyDiv w:val="1"/>
      <w:marLeft w:val="0"/>
      <w:marRight w:val="0"/>
      <w:marTop w:val="0"/>
      <w:marBottom w:val="0"/>
      <w:divBdr>
        <w:top w:val="none" w:sz="0" w:space="0" w:color="auto"/>
        <w:left w:val="none" w:sz="0" w:space="0" w:color="auto"/>
        <w:bottom w:val="none" w:sz="0" w:space="0" w:color="auto"/>
        <w:right w:val="none" w:sz="0" w:space="0" w:color="auto"/>
      </w:divBdr>
    </w:div>
    <w:div w:id="1404983930">
      <w:bodyDiv w:val="1"/>
      <w:marLeft w:val="0"/>
      <w:marRight w:val="0"/>
      <w:marTop w:val="0"/>
      <w:marBottom w:val="0"/>
      <w:divBdr>
        <w:top w:val="none" w:sz="0" w:space="0" w:color="auto"/>
        <w:left w:val="none" w:sz="0" w:space="0" w:color="auto"/>
        <w:bottom w:val="none" w:sz="0" w:space="0" w:color="auto"/>
        <w:right w:val="none" w:sz="0" w:space="0" w:color="auto"/>
      </w:divBdr>
    </w:div>
    <w:div w:id="1426808274">
      <w:bodyDiv w:val="1"/>
      <w:marLeft w:val="0"/>
      <w:marRight w:val="0"/>
      <w:marTop w:val="0"/>
      <w:marBottom w:val="0"/>
      <w:divBdr>
        <w:top w:val="none" w:sz="0" w:space="0" w:color="auto"/>
        <w:left w:val="none" w:sz="0" w:space="0" w:color="auto"/>
        <w:bottom w:val="none" w:sz="0" w:space="0" w:color="auto"/>
        <w:right w:val="none" w:sz="0" w:space="0" w:color="auto"/>
      </w:divBdr>
    </w:div>
    <w:div w:id="1439762103">
      <w:bodyDiv w:val="1"/>
      <w:marLeft w:val="0"/>
      <w:marRight w:val="0"/>
      <w:marTop w:val="0"/>
      <w:marBottom w:val="0"/>
      <w:divBdr>
        <w:top w:val="none" w:sz="0" w:space="0" w:color="auto"/>
        <w:left w:val="none" w:sz="0" w:space="0" w:color="auto"/>
        <w:bottom w:val="none" w:sz="0" w:space="0" w:color="auto"/>
        <w:right w:val="none" w:sz="0" w:space="0" w:color="auto"/>
      </w:divBdr>
    </w:div>
    <w:div w:id="1542012215">
      <w:bodyDiv w:val="1"/>
      <w:marLeft w:val="0"/>
      <w:marRight w:val="0"/>
      <w:marTop w:val="0"/>
      <w:marBottom w:val="0"/>
      <w:divBdr>
        <w:top w:val="none" w:sz="0" w:space="0" w:color="auto"/>
        <w:left w:val="none" w:sz="0" w:space="0" w:color="auto"/>
        <w:bottom w:val="none" w:sz="0" w:space="0" w:color="auto"/>
        <w:right w:val="none" w:sz="0" w:space="0" w:color="auto"/>
      </w:divBdr>
    </w:div>
    <w:div w:id="1616789111">
      <w:bodyDiv w:val="1"/>
      <w:marLeft w:val="0"/>
      <w:marRight w:val="0"/>
      <w:marTop w:val="0"/>
      <w:marBottom w:val="0"/>
      <w:divBdr>
        <w:top w:val="none" w:sz="0" w:space="0" w:color="auto"/>
        <w:left w:val="none" w:sz="0" w:space="0" w:color="auto"/>
        <w:bottom w:val="none" w:sz="0" w:space="0" w:color="auto"/>
        <w:right w:val="none" w:sz="0" w:space="0" w:color="auto"/>
      </w:divBdr>
    </w:div>
    <w:div w:id="1661034403">
      <w:bodyDiv w:val="1"/>
      <w:marLeft w:val="0"/>
      <w:marRight w:val="0"/>
      <w:marTop w:val="0"/>
      <w:marBottom w:val="0"/>
      <w:divBdr>
        <w:top w:val="none" w:sz="0" w:space="0" w:color="auto"/>
        <w:left w:val="none" w:sz="0" w:space="0" w:color="auto"/>
        <w:bottom w:val="none" w:sz="0" w:space="0" w:color="auto"/>
        <w:right w:val="none" w:sz="0" w:space="0" w:color="auto"/>
      </w:divBdr>
    </w:div>
    <w:div w:id="1704473870">
      <w:bodyDiv w:val="1"/>
      <w:marLeft w:val="0"/>
      <w:marRight w:val="0"/>
      <w:marTop w:val="0"/>
      <w:marBottom w:val="0"/>
      <w:divBdr>
        <w:top w:val="none" w:sz="0" w:space="0" w:color="auto"/>
        <w:left w:val="none" w:sz="0" w:space="0" w:color="auto"/>
        <w:bottom w:val="none" w:sz="0" w:space="0" w:color="auto"/>
        <w:right w:val="none" w:sz="0" w:space="0" w:color="auto"/>
      </w:divBdr>
    </w:div>
    <w:div w:id="1733308148">
      <w:bodyDiv w:val="1"/>
      <w:marLeft w:val="60"/>
      <w:marRight w:val="60"/>
      <w:marTop w:val="60"/>
      <w:marBottom w:val="15"/>
      <w:divBdr>
        <w:top w:val="none" w:sz="0" w:space="0" w:color="auto"/>
        <w:left w:val="none" w:sz="0" w:space="0" w:color="auto"/>
        <w:bottom w:val="none" w:sz="0" w:space="0" w:color="auto"/>
        <w:right w:val="none" w:sz="0" w:space="0" w:color="auto"/>
      </w:divBdr>
      <w:divsChild>
        <w:div w:id="2047900767">
          <w:marLeft w:val="0"/>
          <w:marRight w:val="0"/>
          <w:marTop w:val="0"/>
          <w:marBottom w:val="0"/>
          <w:divBdr>
            <w:top w:val="none" w:sz="0" w:space="0" w:color="auto"/>
            <w:left w:val="none" w:sz="0" w:space="0" w:color="auto"/>
            <w:bottom w:val="none" w:sz="0" w:space="0" w:color="auto"/>
            <w:right w:val="none" w:sz="0" w:space="0" w:color="auto"/>
          </w:divBdr>
          <w:divsChild>
            <w:div w:id="1861818423">
              <w:marLeft w:val="0"/>
              <w:marRight w:val="0"/>
              <w:marTop w:val="0"/>
              <w:marBottom w:val="0"/>
              <w:divBdr>
                <w:top w:val="none" w:sz="0" w:space="0" w:color="auto"/>
                <w:left w:val="none" w:sz="0" w:space="0" w:color="auto"/>
                <w:bottom w:val="none" w:sz="0" w:space="0" w:color="auto"/>
                <w:right w:val="none" w:sz="0" w:space="0" w:color="auto"/>
              </w:divBdr>
              <w:divsChild>
                <w:div w:id="147020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32130">
      <w:bodyDiv w:val="1"/>
      <w:marLeft w:val="0"/>
      <w:marRight w:val="0"/>
      <w:marTop w:val="0"/>
      <w:marBottom w:val="0"/>
      <w:divBdr>
        <w:top w:val="none" w:sz="0" w:space="0" w:color="auto"/>
        <w:left w:val="none" w:sz="0" w:space="0" w:color="auto"/>
        <w:bottom w:val="none" w:sz="0" w:space="0" w:color="auto"/>
        <w:right w:val="none" w:sz="0" w:space="0" w:color="auto"/>
      </w:divBdr>
    </w:div>
    <w:div w:id="1807623849">
      <w:bodyDiv w:val="1"/>
      <w:marLeft w:val="0"/>
      <w:marRight w:val="0"/>
      <w:marTop w:val="0"/>
      <w:marBottom w:val="0"/>
      <w:divBdr>
        <w:top w:val="none" w:sz="0" w:space="0" w:color="auto"/>
        <w:left w:val="none" w:sz="0" w:space="0" w:color="auto"/>
        <w:bottom w:val="none" w:sz="0" w:space="0" w:color="auto"/>
        <w:right w:val="none" w:sz="0" w:space="0" w:color="auto"/>
      </w:divBdr>
    </w:div>
    <w:div w:id="1808205856">
      <w:bodyDiv w:val="1"/>
      <w:marLeft w:val="0"/>
      <w:marRight w:val="0"/>
      <w:marTop w:val="0"/>
      <w:marBottom w:val="0"/>
      <w:divBdr>
        <w:top w:val="none" w:sz="0" w:space="0" w:color="auto"/>
        <w:left w:val="none" w:sz="0" w:space="0" w:color="auto"/>
        <w:bottom w:val="none" w:sz="0" w:space="0" w:color="auto"/>
        <w:right w:val="none" w:sz="0" w:space="0" w:color="auto"/>
      </w:divBdr>
    </w:div>
    <w:div w:id="1824008183">
      <w:bodyDiv w:val="1"/>
      <w:marLeft w:val="0"/>
      <w:marRight w:val="0"/>
      <w:marTop w:val="0"/>
      <w:marBottom w:val="0"/>
      <w:divBdr>
        <w:top w:val="none" w:sz="0" w:space="0" w:color="auto"/>
        <w:left w:val="none" w:sz="0" w:space="0" w:color="auto"/>
        <w:bottom w:val="none" w:sz="0" w:space="0" w:color="auto"/>
        <w:right w:val="none" w:sz="0" w:space="0" w:color="auto"/>
      </w:divBdr>
    </w:div>
    <w:div w:id="204243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Sablony\M&#283;sto%20Morkovic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DB648-8B2D-4C79-9187-6D165B841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Město Morkovice</Template>
  <TotalTime>5</TotalTime>
  <Pages>1</Pages>
  <Words>3092</Words>
  <Characters>18245</Characters>
  <Application>Microsoft Office Word</Application>
  <DocSecurity>0</DocSecurity>
  <Lines>152</Lines>
  <Paragraphs>42</Paragraphs>
  <ScaleCrop>false</ScaleCrop>
  <HeadingPairs>
    <vt:vector size="2" baseType="variant">
      <vt:variant>
        <vt:lpstr>Název</vt:lpstr>
      </vt:variant>
      <vt:variant>
        <vt:i4>1</vt:i4>
      </vt:variant>
    </vt:vector>
  </HeadingPairs>
  <TitlesOfParts>
    <vt:vector size="1" baseType="lpstr">
      <vt:lpstr>Obec Morkovice-Slížany</vt:lpstr>
    </vt:vector>
  </TitlesOfParts>
  <Company/>
  <LinksUpToDate>false</LinksUpToDate>
  <CharactersWithSpaces>21295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Obec Morkovice-Slížany</dc:title>
  <dc:creator>Horák</dc:creator>
  <cp:lastModifiedBy>Stanislav Foltýn</cp:lastModifiedBy>
  <cp:revision>5</cp:revision>
  <cp:lastPrinted>2018-10-17T10:06:00Z</cp:lastPrinted>
  <dcterms:created xsi:type="dcterms:W3CDTF">2018-10-17T10:02:00Z</dcterms:created>
  <dcterms:modified xsi:type="dcterms:W3CDTF">2018-10-17T10:07:00Z</dcterms:modified>
</cp:coreProperties>
</file>